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bidi w:val="0"/>
        <w:spacing w:lineRule="auto" w:line="276" w:before="0" w:after="200"/>
        <w:ind w:left="0" w:right="0" w:hanging="0"/>
        <w:rPr>
          <w:lang w:val="en-US"/>
        </w:rPr>
      </w:pPr>
      <w:r>
        <w:rPr>
          <w:rFonts w:cs="Calibri"/>
          <w:lang w:val="en-US"/>
        </w:rPr>
        <w:t>ACBI Fourth Quarter Board Meeting</w:t>
      </w:r>
    </w:p>
    <w:p>
      <w:pPr>
        <w:pStyle w:val="Normal"/>
        <w:widowControl w:val="false"/>
        <w:bidi w:val="0"/>
        <w:spacing w:lineRule="auto" w:line="276" w:before="0" w:after="200"/>
        <w:ind w:left="0" w:right="0" w:hanging="0"/>
        <w:rPr>
          <w:lang w:val="en-US"/>
        </w:rPr>
      </w:pPr>
      <w:r>
        <w:rPr>
          <w:rFonts w:cs="Calibri"/>
          <w:lang w:val="en-US"/>
        </w:rPr>
        <w:t>October 28, 2023</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lang w:val="en-US"/>
        </w:rPr>
      </w:pPr>
      <w:r>
        <w:rPr>
          <w:rFonts w:cs="Calibri"/>
          <w:lang w:val="en-US"/>
        </w:rPr>
        <w:t>Called to order shortly after 9:00 AM. Role call taken by Kari Goodman in</w:t>
      </w:r>
      <w:r>
        <w:rPr>
          <w:rFonts w:cs="Calibri"/>
          <w:lang w:val="en-US"/>
        </w:rPr>
        <w:t>stead</w:t>
      </w:r>
      <w:r>
        <w:rPr>
          <w:rFonts w:cs="Calibri"/>
          <w:lang w:val="en-US"/>
        </w:rPr>
        <w:t xml:space="preserve"> </w:t>
      </w:r>
      <w:r>
        <w:rPr>
          <w:rFonts w:cs="Calibri"/>
          <w:lang w:val="en-US"/>
        </w:rPr>
        <w:t xml:space="preserve">of </w:t>
      </w:r>
      <w:r>
        <w:rPr>
          <w:rFonts w:cs="Calibri"/>
          <w:lang w:val="en-US"/>
        </w:rPr>
        <w:t xml:space="preserve">David Rosenkoetter </w:t>
      </w:r>
      <w:r>
        <w:rPr>
          <w:rFonts w:cs="Calibri"/>
          <w:lang w:val="en-US"/>
        </w:rPr>
        <w:t xml:space="preserve">because </w:t>
      </w:r>
      <w:r>
        <w:rPr>
          <w:rFonts w:cs="Calibri"/>
          <w:lang w:val="en-US"/>
        </w:rPr>
        <w:t>he was unable to get unmuted or connect by phone. Present were Kari, Barbara, Rita, Cindy, Ted, Regina, David, Dee Ann, Deanna, Earlene, Gerry, Mary, Mel, Don. Guests in attendance were Pat and Catrina.</w:t>
      </w:r>
    </w:p>
    <w:p>
      <w:pPr>
        <w:pStyle w:val="Normal"/>
        <w:widowControl w:val="false"/>
        <w:bidi w:val="0"/>
        <w:spacing w:lineRule="auto" w:line="276" w:before="0" w:after="200"/>
        <w:ind w:left="0" w:right="0" w:hanging="0"/>
        <w:rPr>
          <w:lang w:val="en-US"/>
        </w:rPr>
      </w:pPr>
      <w:r>
        <w:rPr/>
      </w:r>
    </w:p>
    <w:p>
      <w:pPr>
        <w:pStyle w:val="Normal"/>
        <w:widowControl w:val="false"/>
        <w:bidi w:val="0"/>
        <w:spacing w:lineRule="auto" w:line="276" w:before="0" w:after="200"/>
        <w:ind w:left="0" w:right="0" w:hanging="0"/>
        <w:rPr>
          <w:lang w:val="en-US"/>
        </w:rPr>
      </w:pPr>
      <w:r>
        <w:rPr>
          <w:rFonts w:cs="Calibri"/>
          <w:lang w:val="en-US"/>
        </w:rPr>
        <w:t>Approval of third quarter minutes:</w:t>
      </w:r>
    </w:p>
    <w:p>
      <w:pPr>
        <w:pStyle w:val="Normal"/>
        <w:widowControl w:val="false"/>
        <w:bidi w:val="0"/>
        <w:spacing w:lineRule="auto" w:line="276" w:before="0" w:after="200"/>
        <w:ind w:left="0" w:right="0" w:hanging="0"/>
        <w:rPr>
          <w:lang w:val="en-US"/>
        </w:rPr>
      </w:pPr>
      <w:r>
        <w:rPr/>
      </w:r>
    </w:p>
    <w:p>
      <w:pPr>
        <w:pStyle w:val="Normal"/>
        <w:widowControl w:val="false"/>
        <w:bidi w:val="0"/>
        <w:spacing w:lineRule="auto" w:line="276" w:before="0" w:after="200"/>
        <w:ind w:left="0" w:right="0" w:hanging="0"/>
        <w:rPr>
          <w:lang w:val="en-US"/>
        </w:rPr>
      </w:pPr>
      <w:r>
        <w:rPr>
          <w:rFonts w:cs="Calibri"/>
          <w:lang w:val="en-US"/>
        </w:rPr>
        <w:t>Mel motion to accept the third quarter board minutes and    Dee Ann seconded. All were in favor. None opposed. The motion passed to accept the minutes.</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lang w:val="en-US"/>
        </w:rPr>
      </w:pPr>
      <w:r>
        <w:rPr>
          <w:rFonts w:cs="Calibri"/>
          <w:lang w:val="en-US"/>
        </w:rPr>
        <w:t>Treasurer's Report:</w:t>
      </w:r>
    </w:p>
    <w:p>
      <w:pPr>
        <w:pStyle w:val="Normal"/>
        <w:widowControl w:val="false"/>
        <w:bidi w:val="0"/>
        <w:spacing w:lineRule="auto" w:line="276" w:before="0" w:after="200"/>
        <w:ind w:left="0" w:right="0" w:hanging="0"/>
        <w:rPr>
          <w:lang w:val="en-US"/>
        </w:rPr>
      </w:pPr>
      <w:r>
        <w:rPr/>
      </w:r>
    </w:p>
    <w:p>
      <w:pPr>
        <w:pStyle w:val="Normal"/>
        <w:widowControl w:val="false"/>
        <w:bidi w:val="0"/>
        <w:spacing w:lineRule="auto" w:line="276" w:before="0" w:after="200"/>
        <w:ind w:left="0" w:right="0" w:hanging="0"/>
        <w:rPr>
          <w:lang w:val="en-US"/>
        </w:rPr>
      </w:pPr>
      <w:r>
        <w:rPr>
          <w:rFonts w:cs="Calibri"/>
          <w:lang w:val="en-US"/>
        </w:rPr>
        <w:t>After Cindy suggested that she could go over anything, Dee Ann motion to accept the minutes and Mary seconded. Don objected that there wasn't enough time to go over the minutes. Mary reconsidered and agreed. After Dee called for the question, Barbara motioned for us to accept the report    by email. Mel seconded. All votes were to be tabulated by noon on November 5. All were in favor. None opposed. The motion passed.</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pPr>
      <w:r>
        <w:rPr>
          <w:rFonts w:cs="Calibri"/>
          <w:lang w:val="en-US"/>
        </w:rPr>
        <w:t>Committee Reports:</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pPr>
      <w:r>
        <w:rPr>
          <w:rFonts w:cs="Calibri"/>
          <w:lang w:val="en-US"/>
        </w:rPr>
        <w:t>Fund raising:</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Pat Tusing discussed Terri Lynn which is a vendor for various nuts and candy and cards. Some affiliates including Pennsylvania are going through this company as a fund raiser. Buyers can call a number to make orders which means no one has to have active stock themselves. The money will go twenty percent to ACBI. The only drawback is that it takes eight business days for products to arrive.</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Dolly asked how we would set it up. Barbara explain that we'd set up a link on the website.</w:t>
      </w:r>
    </w:p>
    <w:p>
      <w:pPr>
        <w:pStyle w:val="Normal"/>
        <w:widowControl w:val="false"/>
        <w:bidi w:val="0"/>
        <w:spacing w:lineRule="auto" w:line="276" w:before="0" w:after="200"/>
        <w:ind w:left="0" w:right="0" w:hanging="0"/>
        <w:rPr/>
      </w:pPr>
      <w:r>
        <w:rPr>
          <w:rFonts w:cs="Calibri"/>
          <w:lang w:val="en-US"/>
        </w:rPr>
        <w:t xml:space="preserve">Barbara suggested we    try this and moved for that action. Mary recommend that </w:t>
      </w:r>
      <w:r>
        <w:rPr>
          <w:rFonts w:cs="Calibri"/>
          <w:lang w:val="en-US"/>
        </w:rPr>
        <w:t xml:space="preserve">we </w:t>
      </w:r>
      <w:r>
        <w:rPr>
          <w:rFonts w:cs="Calibri"/>
          <w:lang w:val="en-US"/>
        </w:rPr>
        <w:t>try out the website services before adopt it officially. Rita suggest that affiliates wouldn't promote this if it weren't accessible. Earlene seconds Barbara's motion. Dee Ann suggested that when presentations like this happen, we get notice by the email so we can research it ahead of time. Cindy will set this up pending approval. David joined the meeting midstream. All in favor. None opposed. The motion passed.</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pPr>
      <w:r>
        <w:rPr>
          <w:rFonts w:cs="Calibri"/>
          <w:lang w:val="en-US"/>
        </w:rPr>
        <w:t>Convention:</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Barbara reported that everything was coming together. 2100 dollars had been raised for sponsorship, auction items were coming in well, and vendors were set. AT the time, sixty-eight people were registered, paying $80 for in person attendance and $40.00 for those attending virtually.</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Dolly will call all 18 vendors to make sure they were set for coming. After Monday, Dolly will send out list of vendors and it will also be in our bags. Rita mention there would be thirty-five or thirty-six auction items. Rita mention that we split auction donations 50-50 with chapters.</w:t>
      </w:r>
    </w:p>
    <w:p>
      <w:pPr>
        <w:pStyle w:val="Normal"/>
        <w:widowControl w:val="false"/>
        <w:bidi w:val="0"/>
        <w:spacing w:lineRule="auto" w:line="276" w:before="0" w:after="200"/>
        <w:ind w:left="0" w:right="0" w:hanging="0"/>
        <w:rPr/>
      </w:pPr>
      <w:r>
        <w:rPr>
          <w:rFonts w:cs="Calibri"/>
          <w:lang w:val="en-US"/>
        </w:rPr>
        <w:t>Dee Ann suggest that when fund raisers exceed a threshold than they do get split fifty-fifty with chapters. Barbara agreed with Dolly that various other random donations need a fifty-fifty split. But that could be discussed at another time. Barbara mention she wasn't sure of exactly the cost for the meals. It does exceed the amount we're paying.</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Zoom team will be working hard, running Zoom, making sure that people are on board and involved. Mary mention that we would need to make sure meetings are connected to the hotel Wi-fi.</w:t>
      </w:r>
    </w:p>
    <w:p>
      <w:pPr>
        <w:pStyle w:val="Normal"/>
        <w:widowControl w:val="false"/>
        <w:bidi w:val="0"/>
        <w:spacing w:lineRule="auto" w:line="276" w:before="0" w:after="200"/>
        <w:ind w:left="0" w:right="0" w:hanging="0"/>
        <w:rPr/>
      </w:pPr>
      <w:r>
        <w:rPr>
          <w:rFonts w:cs="Calibri"/>
          <w:lang w:val="en-US"/>
        </w:rPr>
        <w:t>Event space has separate access from hotel rooms.</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pPr>
      <w:r>
        <w:rPr>
          <w:rFonts w:cs="Calibri"/>
          <w:lang w:val="en-US"/>
        </w:rPr>
        <w:t>Legislative And Advocacy:</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Dee Ann mentioned that for Halloween,    descriptive audio movies would show on ACB Media 2.</w:t>
      </w:r>
    </w:p>
    <w:p>
      <w:pPr>
        <w:pStyle w:val="Normal"/>
        <w:widowControl w:val="false"/>
        <w:bidi w:val="0"/>
        <w:spacing w:lineRule="auto" w:line="276" w:before="0" w:after="200"/>
        <w:ind w:left="0" w:right="0" w:hanging="0"/>
        <w:rPr/>
      </w:pPr>
      <w:r>
        <w:rPr>
          <w:rFonts w:cs="Calibri"/>
          <w:lang w:val="en-US"/>
        </w:rPr>
        <w:t>October has been pedestrian safety month. ACB has put out new programs.</w:t>
      </w:r>
    </w:p>
    <w:p>
      <w:pPr>
        <w:pStyle w:val="Normal"/>
        <w:widowControl w:val="false"/>
        <w:bidi w:val="0"/>
        <w:spacing w:lineRule="auto" w:line="276" w:before="0" w:after="200"/>
        <w:ind w:left="0" w:right="0" w:hanging="0"/>
        <w:rPr/>
      </w:pPr>
      <w:r>
        <w:rPr>
          <w:rFonts w:cs="Calibri"/>
          <w:lang w:val="en-US"/>
        </w:rPr>
        <w:t>Now that we are transitioning into cyber-security month, we should be advocating for the fact that security is not a barrier for voting.</w:t>
      </w:r>
    </w:p>
    <w:p>
      <w:pPr>
        <w:pStyle w:val="Normal"/>
        <w:widowControl w:val="false"/>
        <w:bidi w:val="0"/>
        <w:spacing w:lineRule="auto" w:line="276" w:before="0" w:after="200"/>
        <w:ind w:left="0" w:right="0" w:hanging="0"/>
        <w:rPr/>
      </w:pPr>
      <w:r>
        <w:rPr>
          <w:rFonts w:cs="Calibri"/>
          <w:lang w:val="en-US"/>
        </w:rPr>
        <w:t>Several upcoming concerns were mentioned:</w:t>
      </w:r>
    </w:p>
    <w:p>
      <w:pPr>
        <w:pStyle w:val="Normal"/>
        <w:widowControl w:val="false"/>
        <w:bidi w:val="0"/>
        <w:spacing w:lineRule="auto" w:line="276" w:before="0" w:after="200"/>
        <w:ind w:left="0" w:right="0" w:hanging="0"/>
        <w:rPr/>
      </w:pPr>
      <w:r>
        <w:rPr>
          <w:rFonts w:cs="Calibri"/>
          <w:lang w:val="en-US"/>
        </w:rPr>
        <w:t>* The award Gala    for audio description would be coming up in November.</w:t>
      </w:r>
    </w:p>
    <w:p>
      <w:pPr>
        <w:pStyle w:val="Normal"/>
        <w:widowControl w:val="false"/>
        <w:bidi w:val="0"/>
        <w:spacing w:lineRule="auto" w:line="276" w:before="0" w:after="200"/>
        <w:ind w:left="0" w:right="0" w:hanging="0"/>
        <w:rPr/>
      </w:pPr>
      <w:r>
        <w:rPr>
          <w:rFonts w:cs="Calibri"/>
          <w:lang w:val="en-US"/>
        </w:rPr>
        <w:t>* The ACB mentorship program's first class    would have twelve mentees. Peer support is a big topic. Helping someone with disabilities is a way we can lend our support.</w:t>
      </w:r>
    </w:p>
    <w:p>
      <w:pPr>
        <w:pStyle w:val="Normal"/>
        <w:widowControl w:val="false"/>
        <w:bidi w:val="0"/>
        <w:spacing w:lineRule="auto" w:line="276" w:before="0" w:after="200"/>
        <w:ind w:left="0" w:right="0" w:hanging="0"/>
        <w:rPr/>
      </w:pPr>
      <w:r>
        <w:rPr>
          <w:rFonts w:cs="Calibri"/>
          <w:lang w:val="en-US"/>
        </w:rPr>
        <w:t>* ACB Mental Health committee had first meeting. We can find their activities on community events.</w:t>
      </w:r>
    </w:p>
    <w:p>
      <w:pPr>
        <w:pStyle w:val="Normal"/>
        <w:widowControl w:val="false"/>
        <w:bidi w:val="0"/>
        <w:spacing w:lineRule="auto" w:line="276" w:before="0" w:after="200"/>
        <w:ind w:left="0" w:right="0" w:hanging="0"/>
        <w:rPr/>
      </w:pPr>
      <w:r>
        <w:rPr>
          <w:rFonts w:cs="Calibri"/>
          <w:lang w:val="en-US"/>
        </w:rPr>
        <w:t>* 2022 ACB convention archives are available.</w:t>
      </w:r>
    </w:p>
    <w:p>
      <w:pPr>
        <w:pStyle w:val="Normal"/>
        <w:widowControl w:val="false"/>
        <w:bidi w:val="0"/>
        <w:spacing w:lineRule="auto" w:line="276" w:before="0" w:after="200"/>
        <w:ind w:left="0" w:right="0" w:hanging="0"/>
        <w:rPr/>
      </w:pPr>
      <w:r>
        <w:rPr>
          <w:rFonts w:cs="Calibri"/>
          <w:lang w:val="en-US"/>
        </w:rPr>
        <w:t>* Reps. Duckworth and Sarbanes introduced the website Accessibility Act which strengthens our imperatives.</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Encouragements:</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 Public health: If your community has public health committee, you may be able to meet with them.</w:t>
      </w:r>
    </w:p>
    <w:p>
      <w:pPr>
        <w:pStyle w:val="Normal"/>
        <w:widowControl w:val="false"/>
        <w:bidi w:val="0"/>
        <w:spacing w:lineRule="auto" w:line="276" w:before="0" w:after="200"/>
        <w:ind w:left="0" w:right="0" w:hanging="0"/>
        <w:rPr/>
      </w:pPr>
      <w:r>
        <w:rPr>
          <w:rFonts w:cs="Calibri"/>
          <w:lang w:val="en-US"/>
        </w:rPr>
        <w:t>* Get involved with FEMA. Transportation isn't always available for getting to the safety shelters during weather-related disasters.</w:t>
      </w:r>
    </w:p>
    <w:p>
      <w:pPr>
        <w:pStyle w:val="Normal"/>
        <w:widowControl w:val="false"/>
        <w:bidi w:val="0"/>
        <w:spacing w:lineRule="auto" w:line="276" w:before="0" w:after="200"/>
        <w:ind w:left="0" w:right="0" w:hanging="0"/>
        <w:rPr/>
      </w:pPr>
      <w:r>
        <w:rPr>
          <w:rFonts w:cs="Calibri"/>
          <w:lang w:val="en-US"/>
        </w:rPr>
        <w:t>* Follow through with advocating for 2020 imperatives.</w:t>
      </w:r>
    </w:p>
    <w:p>
      <w:pPr>
        <w:pStyle w:val="Normal"/>
        <w:widowControl w:val="false"/>
        <w:bidi w:val="0"/>
        <w:spacing w:lineRule="auto" w:line="276" w:before="0" w:after="200"/>
        <w:ind w:left="0" w:right="0" w:hanging="0"/>
        <w:rPr/>
      </w:pPr>
      <w:r>
        <w:rPr>
          <w:rFonts w:cs="Calibri"/>
          <w:lang w:val="en-US"/>
        </w:rPr>
        <w:t>* Vote in elections on Tuesday, Nov. 8.</w:t>
      </w:r>
    </w:p>
    <w:p>
      <w:pPr>
        <w:pStyle w:val="Normal"/>
        <w:widowControl w:val="false"/>
        <w:bidi w:val="0"/>
        <w:spacing w:lineRule="auto" w:line="276" w:before="0" w:after="200"/>
        <w:ind w:left="0" w:right="0" w:hanging="0"/>
        <w:rPr/>
      </w:pPr>
      <w:r>
        <w:rPr>
          <w:rFonts w:cs="Calibri"/>
          <w:lang w:val="en-US"/>
        </w:rPr>
        <w:t>Judge has said that will have an option in May for accessible voting. The offer will be email return for absentee accessible voting.</w:t>
      </w:r>
    </w:p>
    <w:p>
      <w:pPr>
        <w:pStyle w:val="Normal"/>
        <w:widowControl w:val="false"/>
        <w:bidi w:val="0"/>
        <w:spacing w:lineRule="auto" w:line="276" w:before="0" w:after="200"/>
        <w:ind w:left="0" w:right="0" w:hanging="0"/>
        <w:rPr/>
      </w:pPr>
      <w:r>
        <w:rPr>
          <w:rFonts w:cs="Calibri"/>
          <w:lang w:val="en-US"/>
        </w:rPr>
        <w:t>Mary asked if we could get someone from Enhanced Voting to come and speak with us. Planned to have them speak with legislative and advocacy committee just like Democracy Live spoke with the Information Station call.</w:t>
      </w:r>
    </w:p>
    <w:p>
      <w:pPr>
        <w:pStyle w:val="Normal"/>
        <w:widowControl w:val="false"/>
        <w:bidi w:val="0"/>
        <w:spacing w:lineRule="auto" w:line="276" w:before="0" w:after="200"/>
        <w:ind w:left="0" w:right="0" w:hanging="0"/>
        <w:rPr/>
      </w:pPr>
      <w:r>
        <w:rPr>
          <w:rFonts w:cs="Calibri"/>
          <w:lang w:val="en-US"/>
        </w:rPr>
        <w:t>Once we have an opportunity with the State we have asked for us to be actively involved in the oversight.</w:t>
      </w:r>
    </w:p>
    <w:p>
      <w:pPr>
        <w:pStyle w:val="Normal"/>
        <w:widowControl w:val="false"/>
        <w:bidi w:val="0"/>
        <w:spacing w:lineRule="auto" w:line="276" w:before="0" w:after="200"/>
        <w:ind w:left="0" w:right="0" w:hanging="0"/>
        <w:rPr/>
      </w:pPr>
      <w:r>
        <w:rPr>
          <w:rFonts w:cs="Calibri"/>
          <w:lang w:val="en-US"/>
        </w:rPr>
        <w:t>WE need to speak with our local election committees in our county if we have issues with voting.</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Website and Technology:</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Mary said we have had two meetings. and discussed comments on email. We have begun reviewing issues with the website so that they can be addressed when it is redesigned.</w:t>
      </w:r>
    </w:p>
    <w:p>
      <w:pPr>
        <w:pStyle w:val="Normal"/>
        <w:widowControl w:val="false"/>
        <w:bidi w:val="0"/>
        <w:spacing w:lineRule="auto" w:line="276" w:before="0" w:after="200"/>
        <w:ind w:left="0" w:right="0" w:hanging="0"/>
        <w:rPr/>
      </w:pPr>
      <w:r>
        <w:rPr>
          <w:rFonts w:cs="Calibri"/>
          <w:lang w:val="en-US"/>
        </w:rPr>
        <w:t xml:space="preserve">Michael Lauf and </w:t>
      </w:r>
      <w:r>
        <w:rPr>
          <w:rFonts w:cs="Calibri"/>
          <w:lang w:val="en-US"/>
        </w:rPr>
        <w:t xml:space="preserve">his subcontractor </w:t>
      </w:r>
      <w:r>
        <w:rPr>
          <w:rFonts w:cs="Calibri"/>
          <w:lang w:val="en-US"/>
        </w:rPr>
        <w:t xml:space="preserve">Ryan </w:t>
      </w:r>
      <w:r>
        <w:rPr>
          <w:rFonts w:cs="Calibri"/>
          <w:lang w:val="en-US"/>
        </w:rPr>
        <w:t xml:space="preserve">Bailey </w:t>
      </w:r>
      <w:r>
        <w:rPr>
          <w:rFonts w:cs="Calibri"/>
          <w:lang w:val="en-US"/>
        </w:rPr>
        <w:t>will be redesigning it.</w:t>
      </w:r>
    </w:p>
    <w:p>
      <w:pPr>
        <w:pStyle w:val="Normal"/>
        <w:widowControl w:val="false"/>
        <w:bidi w:val="0"/>
        <w:spacing w:lineRule="auto" w:line="276" w:before="0" w:after="200"/>
        <w:ind w:left="0" w:right="0" w:hanging="0"/>
        <w:rPr/>
      </w:pPr>
      <w:r>
        <w:rPr>
          <w:rFonts w:cs="Calibri"/>
          <w:lang w:val="en-US"/>
        </w:rPr>
        <w:t xml:space="preserve">Though in the first meeting, Michael promised to    have a sandbox copy of a new website, it wasn't ready by the second meeting. He promised by Nov. 4. </w:t>
      </w:r>
      <w:r>
        <w:rPr>
          <w:rFonts w:cs="Calibri"/>
          <w:lang w:val="en-US"/>
        </w:rPr>
        <w:t>We will h</w:t>
      </w:r>
      <w:r>
        <w:rPr>
          <w:rFonts w:cs="Calibri"/>
          <w:lang w:val="en-US"/>
        </w:rPr>
        <w:t>ave until Nov. 8 to comment on what we find. If there were barriers and problems, we will meet Tuesday after Thanksgiving to iron them out.</w:t>
      </w:r>
    </w:p>
    <w:p>
      <w:pPr>
        <w:pStyle w:val="Normal"/>
        <w:widowControl w:val="false"/>
        <w:bidi w:val="0"/>
        <w:spacing w:lineRule="auto" w:line="276" w:before="0" w:after="200"/>
        <w:ind w:left="0" w:right="0" w:hanging="0"/>
        <w:rPr/>
      </w:pPr>
      <w:r>
        <w:rPr>
          <w:rFonts w:cs="Calibri"/>
          <w:lang w:val="en-US"/>
        </w:rPr>
        <w:t>Rita mentione that we want Rhett and Cindy to take pictures which we can add after the convention.</w:t>
      </w:r>
    </w:p>
    <w:p>
      <w:pPr>
        <w:pStyle w:val="Normal"/>
        <w:widowControl w:val="false"/>
        <w:bidi w:val="0"/>
        <w:spacing w:lineRule="auto" w:line="276" w:before="0" w:after="200"/>
        <w:ind w:left="0" w:right="0" w:hanging="0"/>
        <w:rPr/>
      </w:pPr>
      <w:r>
        <w:rPr>
          <w:rFonts w:cs="Calibri"/>
          <w:lang w:val="en-US"/>
        </w:rPr>
        <w:t>Perhaps, have board members write bios for the website.</w:t>
      </w:r>
    </w:p>
    <w:p>
      <w:pPr>
        <w:pStyle w:val="Normal"/>
        <w:widowControl w:val="false"/>
        <w:bidi w:val="0"/>
        <w:spacing w:lineRule="auto" w:line="276" w:before="0" w:after="200"/>
        <w:ind w:left="0" w:right="0" w:hanging="0"/>
        <w:rPr/>
      </w:pPr>
      <w:r>
        <w:rPr>
          <w:rFonts w:cs="Calibri"/>
          <w:lang w:val="en-US"/>
        </w:rPr>
        <w:t>Have links for each chapter including the new Hoosier All-State Chapter.</w:t>
      </w:r>
    </w:p>
    <w:p>
      <w:pPr>
        <w:pStyle w:val="Normal"/>
        <w:widowControl w:val="false"/>
        <w:bidi w:val="0"/>
        <w:spacing w:lineRule="auto" w:line="276" w:before="0" w:after="200"/>
        <w:ind w:left="0" w:right="0" w:hanging="0"/>
        <w:rPr/>
      </w:pPr>
      <w:r>
        <w:rPr>
          <w:rFonts w:cs="Calibri"/>
          <w:lang w:val="en-US"/>
        </w:rPr>
        <w:t>Color scheme ratios will be met on the new website.</w:t>
      </w:r>
    </w:p>
    <w:p>
      <w:pPr>
        <w:pStyle w:val="Normal"/>
        <w:widowControl w:val="false"/>
        <w:bidi w:val="0"/>
        <w:spacing w:lineRule="auto" w:line="276" w:before="0" w:after="200"/>
        <w:ind w:left="0" w:right="0" w:hanging="0"/>
        <w:rPr/>
      </w:pPr>
      <w:r>
        <w:rPr>
          <w:rFonts w:cs="Calibri"/>
          <w:lang w:val="en-US"/>
        </w:rPr>
        <w:t>Will have a fund raising link and chapter link.</w:t>
      </w:r>
    </w:p>
    <w:p>
      <w:pPr>
        <w:pStyle w:val="Normal"/>
        <w:widowControl w:val="false"/>
        <w:bidi w:val="0"/>
        <w:spacing w:lineRule="auto" w:line="276" w:before="0" w:after="200"/>
        <w:ind w:left="0" w:right="0" w:hanging="0"/>
        <w:rPr/>
      </w:pPr>
      <w:r>
        <w:rPr>
          <w:rFonts w:cs="Calibri"/>
          <w:lang w:val="en-US"/>
        </w:rPr>
        <w:t>We will need to keep having further discussions on updating the website.</w:t>
      </w:r>
    </w:p>
    <w:p>
      <w:pPr>
        <w:pStyle w:val="Normal"/>
        <w:widowControl w:val="false"/>
        <w:bidi w:val="0"/>
        <w:spacing w:lineRule="auto" w:line="276" w:before="0" w:after="200"/>
        <w:ind w:left="0" w:right="0" w:hanging="0"/>
        <w:rPr/>
      </w:pPr>
      <w:r>
        <w:rPr>
          <w:rFonts w:cs="Calibri"/>
          <w:lang w:val="en-US"/>
        </w:rPr>
        <w:t>Committee has looked into other options for webmaster because Michael's contract would run out in a year if renewed.</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pPr>
      <w:r>
        <w:rPr>
          <w:rFonts w:cs="Calibri"/>
          <w:lang w:val="en-US"/>
        </w:rPr>
        <w:t>Nominating Committee</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Kari said she wasn't ready to give a report yet because she was still getting the slate of people running for officers. The Nominating committee makes recommendation to the convention before floor nominations can be taken. We will discuss nominations on the Friday night of the convention. Introductions of candidates for each position would take place along with questions for the candidates and voting would happen on Saturday morning.</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Dee Ann asked if there was a mandated size of the Board in the Constitution and Barbara affirmed that there are specifics    there. There would need to be a Constitutional amendment to change the size of the Board.</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pPr>
      <w:r>
        <w:rPr>
          <w:rFonts w:cs="Calibri"/>
          <w:lang w:val="en-US"/>
        </w:rPr>
        <w:t>Old Business</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We now have a liability insurance policy that covers our Board and the Convention.</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pPr>
      <w:r>
        <w:rPr>
          <w:rFonts w:cs="Calibri"/>
          <w:lang w:val="en-US"/>
        </w:rPr>
        <w:t>Focus:</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Mary strongly encouraged us to follow submission deadlines for Focus articles.</w:t>
      </w:r>
    </w:p>
    <w:p>
      <w:pPr>
        <w:pStyle w:val="Normal"/>
        <w:widowControl w:val="false"/>
        <w:bidi w:val="0"/>
        <w:spacing w:lineRule="auto" w:line="276" w:before="0" w:after="200"/>
        <w:ind w:left="0" w:right="0" w:hanging="0"/>
        <w:rPr/>
      </w:pPr>
      <w:r>
        <w:rPr>
          <w:rFonts w:cs="Calibri"/>
          <w:lang w:val="en-US"/>
        </w:rPr>
        <w:t>Mary needs time to reformat stuff.</w:t>
      </w:r>
    </w:p>
    <w:p>
      <w:pPr>
        <w:pStyle w:val="Normal"/>
        <w:widowControl w:val="false"/>
        <w:bidi w:val="0"/>
        <w:spacing w:lineRule="auto" w:line="276" w:before="0" w:after="200"/>
        <w:ind w:left="0" w:right="0" w:hanging="0"/>
        <w:rPr/>
      </w:pPr>
      <w:r>
        <w:rPr>
          <w:rFonts w:cs="Calibri"/>
          <w:lang w:val="en-US"/>
        </w:rPr>
        <w:t>Some articles can be put in the next issue if submitted late. The next deadline for submissions was to be on December 1 at noon.</w:t>
      </w:r>
    </w:p>
    <w:p>
      <w:pPr>
        <w:pStyle w:val="Normal"/>
        <w:widowControl w:val="false"/>
        <w:bidi w:val="0"/>
        <w:spacing w:lineRule="auto" w:line="276" w:before="0" w:after="200"/>
        <w:ind w:left="0" w:right="0" w:hanging="0"/>
        <w:rPr>
          <w:rFonts w:cs="Calibri"/>
          <w:lang w:val="en-US"/>
        </w:rPr>
      </w:pPr>
      <w:r>
        <w:rPr>
          <w:rFonts w:cs="Calibri"/>
          <w:lang w:val="en-US"/>
        </w:rPr>
      </w:r>
    </w:p>
    <w:p>
      <w:pPr>
        <w:pStyle w:val="Normal"/>
        <w:widowControl w:val="false"/>
        <w:bidi w:val="0"/>
        <w:spacing w:lineRule="auto" w:line="276" w:before="0" w:after="200"/>
        <w:ind w:left="0" w:right="0" w:hanging="0"/>
        <w:rPr/>
      </w:pPr>
      <w:r>
        <w:rPr>
          <w:rFonts w:cs="Calibri"/>
          <w:lang w:val="en-US"/>
        </w:rPr>
        <w:t>New Business</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Kari is working on a new plan for Zoom accessibility,</w:t>
      </w:r>
    </w:p>
    <w:p>
      <w:pPr>
        <w:pStyle w:val="Normal"/>
        <w:widowControl w:val="false"/>
        <w:bidi w:val="0"/>
        <w:spacing w:lineRule="auto" w:line="276" w:before="0" w:after="200"/>
        <w:ind w:left="0" w:right="0" w:hanging="0"/>
        <w:rPr/>
      </w:pPr>
      <w:r>
        <w:rPr>
          <w:rFonts w:cs="Calibri"/>
          <w:lang w:val="en-US"/>
        </w:rPr>
        <w:t>Zoom-Indiana@acb.org, that allows for sharing without authentication. Kari said that a committee chair will handle how many people can have access to information sharing.</w:t>
      </w:r>
    </w:p>
    <w:p>
      <w:pPr>
        <w:pStyle w:val="Normal"/>
        <w:widowControl w:val="false"/>
        <w:bidi w:val="0"/>
        <w:spacing w:lineRule="auto" w:line="276" w:before="0" w:after="200"/>
        <w:ind w:left="0" w:right="0" w:hanging="0"/>
        <w:rPr>
          <w:rFonts w:cs="Calibri"/>
          <w:lang w:val="en-US"/>
        </w:rPr>
      </w:pPr>
      <w:r>
        <w:rPr/>
      </w:r>
    </w:p>
    <w:p>
      <w:pPr>
        <w:pStyle w:val="Normal"/>
        <w:widowControl w:val="false"/>
        <w:bidi w:val="0"/>
        <w:spacing w:lineRule="auto" w:line="276" w:before="0" w:after="200"/>
        <w:ind w:left="0" w:right="0" w:hanging="0"/>
        <w:rPr/>
      </w:pPr>
      <w:r>
        <w:rPr>
          <w:rFonts w:cs="Calibri"/>
          <w:lang w:val="en-US"/>
        </w:rPr>
        <w:t>Rita discuss the fact that Barbara had recommended a manual for officers' responsibility.</w:t>
      </w:r>
    </w:p>
    <w:p>
      <w:pPr>
        <w:pStyle w:val="Normal"/>
        <w:widowControl w:val="false"/>
        <w:bidi w:val="0"/>
        <w:spacing w:lineRule="auto" w:line="276" w:before="0" w:after="200"/>
        <w:ind w:left="0" w:right="0" w:hanging="0"/>
        <w:rPr/>
      </w:pPr>
      <w:r>
        <w:rPr>
          <w:rFonts w:cs="Calibri"/>
          <w:lang w:val="en-US"/>
        </w:rPr>
        <w:t>Mary suggest she could call each board member and ask about stuff that they do. She could write it down. Barbara says it's not complicated in the beginning and can grow.</w:t>
      </w:r>
    </w:p>
    <w:p>
      <w:pPr>
        <w:pStyle w:val="Normal"/>
        <w:widowControl w:val="false"/>
        <w:bidi w:val="0"/>
        <w:spacing w:lineRule="auto" w:line="276" w:before="0" w:after="200"/>
        <w:ind w:left="0" w:right="0" w:hanging="0"/>
        <w:rPr/>
      </w:pPr>
      <w:r>
        <w:rPr>
          <w:rFonts w:cs="Calibri"/>
          <w:lang w:val="en-US"/>
        </w:rPr>
        <w:t>Dee said that the person who heads up the governance and bylaws committee can help in producing the policies and procedures intro manual.</w:t>
      </w:r>
    </w:p>
    <w:p>
      <w:pPr>
        <w:pStyle w:val="Normal"/>
        <w:widowControl w:val="false"/>
        <w:bidi w:val="0"/>
        <w:spacing w:lineRule="auto" w:line="276" w:before="0" w:after="200"/>
        <w:ind w:left="0" w:right="0" w:hanging="0"/>
        <w:rPr/>
      </w:pPr>
      <w:r>
        <w:rPr>
          <w:rFonts w:cs="Calibri"/>
          <w:lang w:val="en-US"/>
        </w:rPr>
        <w:t>Barbara suggest that we look at States more of the size of Indiana for examples of how to draft such a manual.</w:t>
      </w:r>
    </w:p>
    <w:p>
      <w:pPr>
        <w:pStyle w:val="Normal"/>
        <w:widowControl w:val="false"/>
        <w:bidi w:val="0"/>
        <w:spacing w:lineRule="auto" w:line="276" w:before="0" w:after="200"/>
        <w:ind w:left="0" w:right="0" w:hanging="0"/>
        <w:rPr/>
      </w:pPr>
      <w:r>
        <w:rPr>
          <w:rFonts w:cs="Calibri"/>
          <w:lang w:val="en-US"/>
        </w:rPr>
        <w:t>Earlene recommend downloading the BITS manual.</w:t>
      </w:r>
    </w:p>
    <w:p>
      <w:pPr>
        <w:pStyle w:val="Normal"/>
        <w:widowControl w:val="false"/>
        <w:bidi w:val="0"/>
        <w:spacing w:lineRule="auto" w:line="276" w:before="0" w:after="200"/>
        <w:ind w:left="0" w:right="0" w:hanging="0"/>
        <w:rPr/>
      </w:pPr>
      <w:r>
        <w:rPr>
          <w:rFonts w:cs="Calibri"/>
          <w:lang w:val="en-US"/>
        </w:rPr>
        <w:t>Mary suggest that we add deadlines on these things we're acting on.</w:t>
      </w:r>
    </w:p>
    <w:p>
      <w:pPr>
        <w:pStyle w:val="Normal"/>
        <w:widowControl w:val="false"/>
        <w:bidi w:val="0"/>
        <w:spacing w:lineRule="auto" w:line="276" w:before="0" w:after="200"/>
        <w:ind w:left="0" w:right="0" w:hanging="0"/>
        <w:rPr/>
      </w:pPr>
      <w:r>
        <w:rPr>
          <w:rFonts w:cs="Calibri"/>
          <w:lang w:val="en-US"/>
        </w:rPr>
        <w:t>Barbara reminded us that we will have to go through Constitution and Bylaws committee to do this.</w:t>
      </w:r>
    </w:p>
    <w:p>
      <w:pPr>
        <w:pStyle w:val="Normal"/>
        <w:widowControl w:val="false"/>
        <w:bidi w:val="0"/>
        <w:spacing w:lineRule="auto" w:line="276" w:before="0" w:after="200"/>
        <w:ind w:left="0" w:right="0" w:hanging="0"/>
        <w:rPr/>
      </w:pPr>
      <w:r>
        <w:rPr>
          <w:rFonts w:cs="Calibri"/>
          <w:lang w:val="en-US"/>
        </w:rPr>
        <w:t>The next board meeting will be held on Jan. 28, 2023.</w:t>
      </w:r>
    </w:p>
    <w:p>
      <w:pPr>
        <w:pStyle w:val="Normal"/>
        <w:widowControl w:val="false"/>
        <w:bidi w:val="0"/>
        <w:spacing w:lineRule="auto" w:line="276" w:before="0" w:after="200"/>
        <w:ind w:left="0" w:right="0" w:hanging="0"/>
        <w:rPr/>
      </w:pPr>
      <w:r>
        <w:rPr>
          <w:rFonts w:cs="Calibri"/>
          <w:lang w:val="en-US"/>
        </w:rPr>
        <w:t>Members not on the board told to log off so we can discuss Michael Lauf's contract matters.</w:t>
      </w:r>
    </w:p>
    <w:p>
      <w:pPr>
        <w:pStyle w:val="Normal"/>
        <w:widowControl w:val="false"/>
        <w:bidi w:val="0"/>
        <w:spacing w:lineRule="auto" w:line="276" w:before="0" w:after="200"/>
        <w:ind w:left="0" w:right="0" w:hanging="0"/>
        <w:rPr/>
      </w:pPr>
      <w:r>
        <w:rPr>
          <w:rFonts w:cs="Calibri"/>
          <w:lang w:val="en-US"/>
        </w:rPr>
        <w:t>The board went into Executive session.</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LibreOffice/7.5.0.3$Windows_X86_64 LibreOffice_project/c21113d003cd3efa8c53188764377a8272d9d6de</Application>
  <AppVersion>15.0000</AppVersion>
  <Pages>6</Pages>
  <Words>1370</Words>
  <Characters>6791</Characters>
  <CharactersWithSpaces>8115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2023-02-14T22:11:00Z</dcterms:created>
  <dc:creator/>
  <dc:description/>
  <dc:language>en-US</dc:language>
  <cp:lastModifiedBy/>
  <dcterms:modified xsi:type="dcterms:W3CDTF">2023-02-16T16:40:56Z</dcterms:modified>
  <cp:revision>2</cp:revision>
  <dc:subject/>
  <dc:title/>
</cp:coreProperties>
</file>