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F0B6A" w14:textId="77777777" w:rsidR="00762FAB" w:rsidRPr="00CA1379" w:rsidRDefault="00762FAB" w:rsidP="00762FAB">
      <w:pPr>
        <w:pStyle w:val="Heading1"/>
        <w:jc w:val="center"/>
      </w:pPr>
      <w:bookmarkStart w:id="0" w:name="_heading=h.gjdgxs"/>
      <w:bookmarkStart w:id="1" w:name="_Toc152873279"/>
      <w:bookmarkStart w:id="2" w:name="_Toc152856649"/>
      <w:bookmarkStart w:id="3" w:name="_Toc167887434"/>
      <w:bookmarkStart w:id="4" w:name="_Toc178080637"/>
      <w:bookmarkStart w:id="5" w:name="_Toc184480885"/>
      <w:bookmarkStart w:id="6" w:name="_Toc192431688"/>
      <w:bookmarkStart w:id="7" w:name="_Toc201331704"/>
      <w:bookmarkStart w:id="8" w:name="_Toc201337224"/>
      <w:bookmarkStart w:id="9" w:name="_Toc206517361"/>
      <w:bookmarkStart w:id="10" w:name="_Toc210059525"/>
      <w:bookmarkEnd w:id="0"/>
      <w:r w:rsidRPr="00CA1379">
        <w:t>Focus On ACBI</w:t>
      </w:r>
      <w:bookmarkEnd w:id="1"/>
      <w:bookmarkEnd w:id="2"/>
      <w:bookmarkEnd w:id="3"/>
      <w:bookmarkEnd w:id="4"/>
      <w:bookmarkEnd w:id="5"/>
      <w:bookmarkEnd w:id="6"/>
      <w:bookmarkEnd w:id="7"/>
      <w:bookmarkEnd w:id="8"/>
      <w:bookmarkEnd w:id="9"/>
      <w:bookmarkEnd w:id="10"/>
    </w:p>
    <w:p w14:paraId="5195AF0F" w14:textId="77777777" w:rsidR="00762FAB" w:rsidRPr="00CA1379" w:rsidRDefault="00762FAB" w:rsidP="00762FAB">
      <w:pPr>
        <w:pStyle w:val="Heading1"/>
      </w:pPr>
      <w:bookmarkStart w:id="11" w:name="_heading=h.30j0zll"/>
      <w:bookmarkEnd w:id="11"/>
    </w:p>
    <w:p w14:paraId="7669AC36" w14:textId="77777777" w:rsidR="00762FAB" w:rsidRPr="00CA1379" w:rsidRDefault="00762FAB" w:rsidP="00762FAB">
      <w:pPr>
        <w:pStyle w:val="Heading1"/>
      </w:pPr>
      <w:bookmarkStart w:id="12" w:name="_heading=h.1fob9te"/>
      <w:bookmarkStart w:id="13" w:name="_Toc152873280"/>
      <w:bookmarkStart w:id="14" w:name="_Toc152856650"/>
      <w:bookmarkStart w:id="15" w:name="_Toc145603302"/>
      <w:bookmarkStart w:id="16" w:name="_Toc167887435"/>
      <w:bookmarkStart w:id="17" w:name="_Toc178080638"/>
      <w:bookmarkStart w:id="18" w:name="_Toc184480886"/>
      <w:bookmarkStart w:id="19" w:name="_Toc192431689"/>
      <w:bookmarkStart w:id="20" w:name="_Toc201331705"/>
      <w:bookmarkStart w:id="21" w:name="_Toc201337225"/>
      <w:bookmarkStart w:id="22" w:name="_Toc206517362"/>
      <w:bookmarkStart w:id="23" w:name="_Toc210059526"/>
      <w:bookmarkEnd w:id="12"/>
      <w:r w:rsidRPr="00CA1379">
        <w:t>A Publication of the American Council of the Blind of Indiana</w:t>
      </w:r>
      <w:bookmarkEnd w:id="13"/>
      <w:bookmarkEnd w:id="14"/>
      <w:bookmarkEnd w:id="15"/>
      <w:bookmarkEnd w:id="16"/>
      <w:bookmarkEnd w:id="17"/>
      <w:bookmarkEnd w:id="18"/>
      <w:bookmarkEnd w:id="19"/>
      <w:bookmarkEnd w:id="20"/>
      <w:bookmarkEnd w:id="21"/>
      <w:bookmarkEnd w:id="22"/>
      <w:bookmarkEnd w:id="23"/>
    </w:p>
    <w:p w14:paraId="4F0084AF" w14:textId="77777777" w:rsidR="00762FAB" w:rsidRPr="00CA1379" w:rsidRDefault="00762FAB" w:rsidP="00762FAB">
      <w:pPr>
        <w:pStyle w:val="Heading1"/>
      </w:pPr>
      <w:bookmarkStart w:id="24" w:name="_heading=h.3znysh7"/>
      <w:bookmarkEnd w:id="24"/>
    </w:p>
    <w:p w14:paraId="56D14FA2" w14:textId="77777777" w:rsidR="00762FAB" w:rsidRPr="00D51AF8" w:rsidRDefault="00762FAB" w:rsidP="005505E4">
      <w:pPr>
        <w:jc w:val="center"/>
        <w:rPr>
          <w:sz w:val="28"/>
        </w:rPr>
      </w:pPr>
      <w:bookmarkStart w:id="25" w:name="_heading=h.2et92p0"/>
      <w:bookmarkEnd w:id="25"/>
      <w:r w:rsidRPr="00D51AF8">
        <w:rPr>
          <w:sz w:val="28"/>
        </w:rPr>
        <w:t>President: Rita Kersh</w:t>
      </w:r>
    </w:p>
    <w:p w14:paraId="36E8DACF" w14:textId="77777777" w:rsidR="00762FAB" w:rsidRPr="00D51AF8" w:rsidRDefault="00762FAB" w:rsidP="005505E4">
      <w:pPr>
        <w:jc w:val="center"/>
        <w:rPr>
          <w:sz w:val="28"/>
        </w:rPr>
      </w:pPr>
      <w:r w:rsidRPr="00D51AF8">
        <w:rPr>
          <w:sz w:val="28"/>
        </w:rPr>
        <w:t xml:space="preserve">(812) 278-3038 </w:t>
      </w:r>
      <w:hyperlink r:id="rId6" w:history="1">
        <w:r w:rsidRPr="00D51AF8">
          <w:rPr>
            <w:rStyle w:val="Hyperlink"/>
            <w:sz w:val="28"/>
          </w:rPr>
          <w:t>Hoosierrita60@gmail.com</w:t>
        </w:r>
      </w:hyperlink>
    </w:p>
    <w:p w14:paraId="1E1F12B0" w14:textId="77777777" w:rsidR="00762FAB" w:rsidRPr="00D51AF8" w:rsidRDefault="00762FAB" w:rsidP="005505E4">
      <w:pPr>
        <w:rPr>
          <w:sz w:val="28"/>
        </w:rPr>
      </w:pPr>
    </w:p>
    <w:p w14:paraId="291CBB76" w14:textId="77777777" w:rsidR="00762FAB" w:rsidRPr="00D51AF8" w:rsidRDefault="00762FAB" w:rsidP="00762FAB">
      <w:pPr>
        <w:rPr>
          <w:sz w:val="28"/>
        </w:rPr>
      </w:pPr>
      <w:r w:rsidRPr="00D51AF8">
        <w:rPr>
          <w:sz w:val="28"/>
        </w:rPr>
        <w:t>Subscribe to the ACBI listserv (</w:t>
      </w:r>
      <w:hyperlink r:id="rId7" w:history="1">
        <w:r w:rsidRPr="00D51AF8">
          <w:rPr>
            <w:rStyle w:val="Hyperlink"/>
            <w:sz w:val="28"/>
          </w:rPr>
          <w:t>Indiana-l@acblists.org</w:t>
        </w:r>
      </w:hyperlink>
      <w:r w:rsidRPr="00D51AF8">
        <w:rPr>
          <w:sz w:val="28"/>
        </w:rPr>
        <w:t xml:space="preserve">) by going to </w:t>
      </w:r>
      <w:hyperlink r:id="rId8" w:history="1">
        <w:r w:rsidRPr="00D51AF8">
          <w:rPr>
            <w:rStyle w:val="Hyperlink"/>
            <w:sz w:val="28"/>
          </w:rPr>
          <w:t>www.acblists.org</w:t>
        </w:r>
      </w:hyperlink>
      <w:r w:rsidRPr="00D51AF8">
        <w:rPr>
          <w:sz w:val="28"/>
        </w:rPr>
        <w:t xml:space="preserve"> and click on the ACB-Indiana link.</w:t>
      </w:r>
    </w:p>
    <w:p w14:paraId="4E506952" w14:textId="77777777" w:rsidR="00762FAB" w:rsidRPr="00D51AF8" w:rsidRDefault="00762FAB" w:rsidP="00762FAB">
      <w:pPr>
        <w:rPr>
          <w:sz w:val="28"/>
        </w:rPr>
      </w:pPr>
      <w:r w:rsidRPr="00D51AF8">
        <w:rPr>
          <w:sz w:val="28"/>
        </w:rPr>
        <w:t xml:space="preserve">ACBI web site: </w:t>
      </w:r>
      <w:hyperlink r:id="rId9" w:history="1">
        <w:r w:rsidRPr="00D51AF8">
          <w:rPr>
            <w:rStyle w:val="Hyperlink"/>
            <w:sz w:val="28"/>
          </w:rPr>
          <w:t>https://www.acb-indiana.org</w:t>
        </w:r>
      </w:hyperlink>
    </w:p>
    <w:p w14:paraId="7DE54541" w14:textId="77777777" w:rsidR="00762FAB" w:rsidRPr="00D51AF8" w:rsidRDefault="00762FAB" w:rsidP="00762FAB">
      <w:pPr>
        <w:rPr>
          <w:sz w:val="28"/>
        </w:rPr>
      </w:pPr>
      <w:r w:rsidRPr="00D51AF8">
        <w:rPr>
          <w:sz w:val="28"/>
        </w:rPr>
        <w:t xml:space="preserve">ACBI Facebook: </w:t>
      </w:r>
      <w:hyperlink r:id="rId10" w:history="1">
        <w:r w:rsidRPr="00D51AF8">
          <w:rPr>
            <w:rStyle w:val="Hyperlink"/>
            <w:sz w:val="28"/>
          </w:rPr>
          <w:t>www.facebook.com/acbin</w:t>
        </w:r>
      </w:hyperlink>
    </w:p>
    <w:p w14:paraId="5F9EBFFA" w14:textId="77777777" w:rsidR="00762FAB" w:rsidRPr="00D51AF8" w:rsidRDefault="00762FAB" w:rsidP="00762FAB">
      <w:pPr>
        <w:rPr>
          <w:sz w:val="28"/>
        </w:rPr>
      </w:pPr>
    </w:p>
    <w:p w14:paraId="6837D347" w14:textId="77777777" w:rsidR="00762FAB" w:rsidRPr="00D51AF8" w:rsidRDefault="00762FAB" w:rsidP="00762FAB">
      <w:pPr>
        <w:rPr>
          <w:sz w:val="28"/>
        </w:rPr>
      </w:pPr>
      <w:r w:rsidRPr="00D51AF8">
        <w:rPr>
          <w:sz w:val="28"/>
        </w:rPr>
        <w:t xml:space="preserve">Focus is published four times a year: March, June, September, and December.  It is available via e-Mail, in large print, on cassette and PC disk, with special translated file for Braille output.  </w:t>
      </w:r>
    </w:p>
    <w:p w14:paraId="40B1357E" w14:textId="77777777" w:rsidR="00762FAB" w:rsidRPr="00D51AF8" w:rsidRDefault="00762FAB" w:rsidP="00762FAB">
      <w:pPr>
        <w:rPr>
          <w:sz w:val="28"/>
        </w:rPr>
      </w:pPr>
    </w:p>
    <w:p w14:paraId="695DEF6C" w14:textId="77777777" w:rsidR="00762FAB" w:rsidRPr="00D51AF8" w:rsidRDefault="00762FAB" w:rsidP="00762FAB">
      <w:pPr>
        <w:rPr>
          <w:sz w:val="28"/>
        </w:rPr>
      </w:pPr>
      <w:r w:rsidRPr="00D51AF8">
        <w:rPr>
          <w:sz w:val="28"/>
        </w:rPr>
        <w:t xml:space="preserve">Article submissions should be sent to the editor, Mary Stores at </w:t>
      </w:r>
      <w:hyperlink r:id="rId11" w:history="1">
        <w:r w:rsidRPr="00D51AF8">
          <w:rPr>
            <w:rStyle w:val="Hyperlink"/>
            <w:sz w:val="28"/>
          </w:rPr>
          <w:t>mstores@iu.edu</w:t>
        </w:r>
      </w:hyperlink>
      <w:r w:rsidRPr="00D51AF8">
        <w:rPr>
          <w:sz w:val="28"/>
        </w:rPr>
        <w:t xml:space="preserve"> by: March 1, June 1, September 1, or November 15.</w:t>
      </w:r>
    </w:p>
    <w:p w14:paraId="53B6FB78" w14:textId="77777777" w:rsidR="00762FAB" w:rsidRPr="00D51AF8" w:rsidRDefault="00762FAB" w:rsidP="00762FAB">
      <w:pPr>
        <w:rPr>
          <w:sz w:val="28"/>
        </w:rPr>
      </w:pPr>
    </w:p>
    <w:p w14:paraId="2DDA0063" w14:textId="77777777" w:rsidR="00762FAB" w:rsidRPr="00D51AF8" w:rsidRDefault="00762FAB" w:rsidP="00762FAB">
      <w:pPr>
        <w:rPr>
          <w:sz w:val="28"/>
        </w:rPr>
      </w:pPr>
      <w:r w:rsidRPr="00D51AF8">
        <w:rPr>
          <w:sz w:val="28"/>
        </w:rPr>
        <w:t>Edward Stahl narrates the Focus for cassette output.  Don Koors is responsible for the printing and mailing of hard copies, as well as e-mail distribution and cassette duplication and distribution.</w:t>
      </w:r>
    </w:p>
    <w:p w14:paraId="1F4DAEFB" w14:textId="77777777" w:rsidR="00762FAB" w:rsidRPr="00D51AF8" w:rsidRDefault="00762FAB" w:rsidP="00762FAB">
      <w:pPr>
        <w:rPr>
          <w:sz w:val="28"/>
        </w:rPr>
      </w:pPr>
      <w:bookmarkStart w:id="26" w:name="_heading=h.tyjcwt"/>
      <w:bookmarkStart w:id="27" w:name="_Toc152856652"/>
      <w:bookmarkStart w:id="28" w:name="_Toc152873282"/>
      <w:bookmarkStart w:id="29" w:name="_Toc167887437"/>
      <w:bookmarkEnd w:id="26"/>
    </w:p>
    <w:p w14:paraId="023EA4EF" w14:textId="77777777" w:rsidR="00762FAB" w:rsidRPr="00D51AF8" w:rsidRDefault="00762FAB" w:rsidP="00762FAB">
      <w:pPr>
        <w:pStyle w:val="Heading2"/>
        <w:rPr>
          <w:rFonts w:ascii="Arial" w:hAnsi="Arial"/>
          <w:sz w:val="28"/>
        </w:rPr>
      </w:pPr>
      <w:bookmarkStart w:id="30" w:name="_Toc178080640"/>
      <w:bookmarkStart w:id="31" w:name="_Toc184480888"/>
      <w:bookmarkStart w:id="32" w:name="_Toc192431691"/>
      <w:bookmarkStart w:id="33" w:name="_Toc201331707"/>
      <w:bookmarkStart w:id="34" w:name="_Toc201337227"/>
      <w:bookmarkStart w:id="35" w:name="_Toc206517364"/>
      <w:bookmarkStart w:id="36" w:name="_Toc210059527"/>
      <w:r w:rsidRPr="00D51AF8">
        <w:rPr>
          <w:rFonts w:ascii="Arial" w:hAnsi="Arial"/>
          <w:sz w:val="28"/>
        </w:rPr>
        <w:lastRenderedPageBreak/>
        <w:t>Ways to contribute to the American Council of the Blind of Indiana:</w:t>
      </w:r>
      <w:bookmarkEnd w:id="27"/>
      <w:bookmarkEnd w:id="28"/>
      <w:bookmarkEnd w:id="29"/>
      <w:bookmarkEnd w:id="30"/>
      <w:bookmarkEnd w:id="31"/>
      <w:bookmarkEnd w:id="32"/>
      <w:bookmarkEnd w:id="33"/>
      <w:bookmarkEnd w:id="34"/>
      <w:bookmarkEnd w:id="35"/>
      <w:bookmarkEnd w:id="36"/>
    </w:p>
    <w:p w14:paraId="384A1ED2" w14:textId="77777777" w:rsidR="00762FAB" w:rsidRPr="00D51AF8" w:rsidRDefault="00762FAB" w:rsidP="00762FAB">
      <w:pPr>
        <w:rPr>
          <w:sz w:val="28"/>
        </w:rPr>
      </w:pPr>
    </w:p>
    <w:p w14:paraId="0E8D2866" w14:textId="77777777" w:rsidR="00762FAB" w:rsidRPr="00D51AF8" w:rsidRDefault="00762FAB" w:rsidP="00762FAB">
      <w:pPr>
        <w:rPr>
          <w:sz w:val="28"/>
        </w:rPr>
      </w:pPr>
      <w:r w:rsidRPr="00D51AF8">
        <w:rPr>
          <w:sz w:val="28"/>
        </w:rPr>
        <w:t>Those much-needed contributions, which are tax-deductible, can be sent to ACBI, Attn: Cindy Brooking, 676 VFW Road, Mitchell, Indiana 47446 or through our website noted above.</w:t>
      </w:r>
    </w:p>
    <w:p w14:paraId="58538DD2" w14:textId="77777777" w:rsidR="00762FAB" w:rsidRPr="00D51AF8" w:rsidRDefault="00762FAB" w:rsidP="00762FAB">
      <w:pPr>
        <w:rPr>
          <w:sz w:val="28"/>
        </w:rPr>
      </w:pPr>
      <w:r w:rsidRPr="00D51AF8">
        <w:rPr>
          <w:sz w:val="28"/>
        </w:rPr>
        <w:t>Vehicle donations: 1-800-929-8659. You can donate cars, trucks, vans, and boats. Live operators are on hand 7 days a week and it includes free pick-up.</w:t>
      </w:r>
    </w:p>
    <w:p w14:paraId="1874970B" w14:textId="77777777" w:rsidR="00762FAB" w:rsidRPr="00D51AF8" w:rsidRDefault="00762FAB" w:rsidP="00762FAB">
      <w:pPr>
        <w:rPr>
          <w:sz w:val="28"/>
        </w:rPr>
      </w:pPr>
    </w:p>
    <w:p w14:paraId="4BD34E19" w14:textId="77777777" w:rsidR="00762FAB" w:rsidRPr="00D51AF8" w:rsidRDefault="00762FAB" w:rsidP="00762FAB">
      <w:pPr>
        <w:rPr>
          <w:sz w:val="28"/>
        </w:rPr>
      </w:pPr>
      <w:r w:rsidRPr="00D51AF8">
        <w:rPr>
          <w:sz w:val="28"/>
        </w:rPr>
        <w:t>Consider including a gift to ACBI in your Last Will and Testament.</w:t>
      </w:r>
    </w:p>
    <w:p w14:paraId="0467EB67" w14:textId="77777777" w:rsidR="00762FAB" w:rsidRDefault="00762FAB" w:rsidP="00762FAB">
      <w:pPr>
        <w:rPr>
          <w:sz w:val="28"/>
        </w:rPr>
      </w:pPr>
    </w:p>
    <w:p w14:paraId="274C0204" w14:textId="03C5A046" w:rsidR="00A907F3" w:rsidRPr="00D51AF8" w:rsidRDefault="00A907F3" w:rsidP="00A907F3">
      <w:pPr>
        <w:pStyle w:val="Heading2"/>
      </w:pPr>
      <w:bookmarkStart w:id="37" w:name="_Toc210059528"/>
      <w:r>
        <w:t>Contents</w:t>
      </w:r>
      <w:bookmarkEnd w:id="37"/>
    </w:p>
    <w:p w14:paraId="771CEE66" w14:textId="549E830D" w:rsidR="00A845F3" w:rsidRDefault="00A845F3">
      <w:pPr>
        <w:pStyle w:val="TOC1"/>
        <w:tabs>
          <w:tab w:val="right" w:leader="dot" w:pos="9350"/>
        </w:tabs>
        <w:rPr>
          <w:rFonts w:asciiTheme="minorHAnsi" w:eastAsiaTheme="minorEastAsia" w:hAnsiTheme="minorHAnsi"/>
          <w:noProof/>
          <w:szCs w:val="24"/>
        </w:rPr>
      </w:pPr>
      <w:r>
        <w:fldChar w:fldCharType="begin"/>
      </w:r>
      <w:r>
        <w:instrText xml:space="preserve"> TOC \o "1-2" \h \z \u </w:instrText>
      </w:r>
      <w:r>
        <w:fldChar w:fldCharType="separate"/>
      </w:r>
      <w:hyperlink w:anchor="_Toc210059525" w:history="1">
        <w:r w:rsidRPr="006A1BE7">
          <w:rPr>
            <w:rStyle w:val="Hyperlink"/>
            <w:noProof/>
          </w:rPr>
          <w:t>Focus On ACBI</w:t>
        </w:r>
        <w:r>
          <w:rPr>
            <w:noProof/>
            <w:webHidden/>
          </w:rPr>
          <w:tab/>
        </w:r>
        <w:r>
          <w:rPr>
            <w:noProof/>
            <w:webHidden/>
          </w:rPr>
          <w:fldChar w:fldCharType="begin"/>
        </w:r>
        <w:r>
          <w:rPr>
            <w:noProof/>
            <w:webHidden/>
          </w:rPr>
          <w:instrText xml:space="preserve"> PAGEREF _Toc210059525 \h </w:instrText>
        </w:r>
        <w:r>
          <w:rPr>
            <w:noProof/>
            <w:webHidden/>
          </w:rPr>
        </w:r>
        <w:r>
          <w:rPr>
            <w:noProof/>
            <w:webHidden/>
          </w:rPr>
          <w:fldChar w:fldCharType="separate"/>
        </w:r>
        <w:r>
          <w:rPr>
            <w:noProof/>
            <w:webHidden/>
          </w:rPr>
          <w:t>1</w:t>
        </w:r>
        <w:r>
          <w:rPr>
            <w:noProof/>
            <w:webHidden/>
          </w:rPr>
          <w:fldChar w:fldCharType="end"/>
        </w:r>
      </w:hyperlink>
    </w:p>
    <w:p w14:paraId="181675F4" w14:textId="4B7E4D08" w:rsidR="00A845F3" w:rsidRDefault="00A845F3">
      <w:pPr>
        <w:pStyle w:val="TOC2"/>
        <w:tabs>
          <w:tab w:val="right" w:leader="dot" w:pos="9350"/>
        </w:tabs>
        <w:rPr>
          <w:rFonts w:asciiTheme="minorHAnsi" w:eastAsiaTheme="minorEastAsia" w:hAnsiTheme="minorHAnsi"/>
          <w:noProof/>
          <w:szCs w:val="24"/>
        </w:rPr>
      </w:pPr>
      <w:hyperlink w:anchor="_Toc210059527" w:history="1">
        <w:r w:rsidRPr="006A1BE7">
          <w:rPr>
            <w:rStyle w:val="Hyperlink"/>
            <w:noProof/>
          </w:rPr>
          <w:t>Ways to contribute to the American Council of the Blind of Indiana:</w:t>
        </w:r>
        <w:r>
          <w:rPr>
            <w:noProof/>
            <w:webHidden/>
          </w:rPr>
          <w:tab/>
        </w:r>
        <w:r>
          <w:rPr>
            <w:noProof/>
            <w:webHidden/>
          </w:rPr>
          <w:fldChar w:fldCharType="begin"/>
        </w:r>
        <w:r>
          <w:rPr>
            <w:noProof/>
            <w:webHidden/>
          </w:rPr>
          <w:instrText xml:space="preserve"> PAGEREF _Toc210059527 \h </w:instrText>
        </w:r>
        <w:r>
          <w:rPr>
            <w:noProof/>
            <w:webHidden/>
          </w:rPr>
        </w:r>
        <w:r>
          <w:rPr>
            <w:noProof/>
            <w:webHidden/>
          </w:rPr>
          <w:fldChar w:fldCharType="separate"/>
        </w:r>
        <w:r>
          <w:rPr>
            <w:noProof/>
            <w:webHidden/>
          </w:rPr>
          <w:t>2</w:t>
        </w:r>
        <w:r>
          <w:rPr>
            <w:noProof/>
            <w:webHidden/>
          </w:rPr>
          <w:fldChar w:fldCharType="end"/>
        </w:r>
      </w:hyperlink>
    </w:p>
    <w:p w14:paraId="17A423F5" w14:textId="177544BF" w:rsidR="00A845F3" w:rsidRDefault="00A845F3">
      <w:pPr>
        <w:pStyle w:val="TOC2"/>
        <w:tabs>
          <w:tab w:val="right" w:leader="dot" w:pos="9350"/>
        </w:tabs>
        <w:rPr>
          <w:rFonts w:asciiTheme="minorHAnsi" w:eastAsiaTheme="minorEastAsia" w:hAnsiTheme="minorHAnsi"/>
          <w:noProof/>
          <w:szCs w:val="24"/>
        </w:rPr>
      </w:pPr>
      <w:hyperlink w:anchor="_Toc210059529" w:history="1">
        <w:r w:rsidRPr="006A1BE7">
          <w:rPr>
            <w:rStyle w:val="Hyperlink"/>
            <w:noProof/>
          </w:rPr>
          <w:t>From Your President</w:t>
        </w:r>
        <w:r>
          <w:rPr>
            <w:noProof/>
            <w:webHidden/>
          </w:rPr>
          <w:tab/>
        </w:r>
        <w:r>
          <w:rPr>
            <w:noProof/>
            <w:webHidden/>
          </w:rPr>
          <w:fldChar w:fldCharType="begin"/>
        </w:r>
        <w:r>
          <w:rPr>
            <w:noProof/>
            <w:webHidden/>
          </w:rPr>
          <w:instrText xml:space="preserve"> PAGEREF _Toc210059529 \h </w:instrText>
        </w:r>
        <w:r>
          <w:rPr>
            <w:noProof/>
            <w:webHidden/>
          </w:rPr>
        </w:r>
        <w:r>
          <w:rPr>
            <w:noProof/>
            <w:webHidden/>
          </w:rPr>
          <w:fldChar w:fldCharType="separate"/>
        </w:r>
        <w:r>
          <w:rPr>
            <w:noProof/>
            <w:webHidden/>
          </w:rPr>
          <w:t>3</w:t>
        </w:r>
        <w:r>
          <w:rPr>
            <w:noProof/>
            <w:webHidden/>
          </w:rPr>
          <w:fldChar w:fldCharType="end"/>
        </w:r>
      </w:hyperlink>
    </w:p>
    <w:p w14:paraId="2EC1439F" w14:textId="08AC3ACE" w:rsidR="00A845F3" w:rsidRDefault="00A845F3">
      <w:pPr>
        <w:pStyle w:val="TOC2"/>
        <w:tabs>
          <w:tab w:val="right" w:leader="dot" w:pos="9350"/>
        </w:tabs>
        <w:rPr>
          <w:rFonts w:asciiTheme="minorHAnsi" w:eastAsiaTheme="minorEastAsia" w:hAnsiTheme="minorHAnsi"/>
          <w:noProof/>
          <w:szCs w:val="24"/>
        </w:rPr>
      </w:pPr>
      <w:hyperlink w:anchor="_Toc210059531" w:history="1">
        <w:r w:rsidRPr="006A1BE7">
          <w:rPr>
            <w:rStyle w:val="Hyperlink"/>
            <w:noProof/>
          </w:rPr>
          <w:t>ACBI Statewide Picnic was a Blast!</w:t>
        </w:r>
        <w:r>
          <w:rPr>
            <w:noProof/>
            <w:webHidden/>
          </w:rPr>
          <w:tab/>
        </w:r>
        <w:r>
          <w:rPr>
            <w:noProof/>
            <w:webHidden/>
          </w:rPr>
          <w:fldChar w:fldCharType="begin"/>
        </w:r>
        <w:r>
          <w:rPr>
            <w:noProof/>
            <w:webHidden/>
          </w:rPr>
          <w:instrText xml:space="preserve"> PAGEREF _Toc210059531 \h </w:instrText>
        </w:r>
        <w:r>
          <w:rPr>
            <w:noProof/>
            <w:webHidden/>
          </w:rPr>
        </w:r>
        <w:r>
          <w:rPr>
            <w:noProof/>
            <w:webHidden/>
          </w:rPr>
          <w:fldChar w:fldCharType="separate"/>
        </w:r>
        <w:r>
          <w:rPr>
            <w:noProof/>
            <w:webHidden/>
          </w:rPr>
          <w:t>4</w:t>
        </w:r>
        <w:r>
          <w:rPr>
            <w:noProof/>
            <w:webHidden/>
          </w:rPr>
          <w:fldChar w:fldCharType="end"/>
        </w:r>
      </w:hyperlink>
    </w:p>
    <w:p w14:paraId="481D535A" w14:textId="2FBAF07C" w:rsidR="00A845F3" w:rsidRDefault="00A845F3">
      <w:pPr>
        <w:pStyle w:val="TOC2"/>
        <w:tabs>
          <w:tab w:val="right" w:leader="dot" w:pos="9350"/>
        </w:tabs>
        <w:rPr>
          <w:rFonts w:asciiTheme="minorHAnsi" w:eastAsiaTheme="minorEastAsia" w:hAnsiTheme="minorHAnsi"/>
          <w:noProof/>
          <w:szCs w:val="24"/>
        </w:rPr>
      </w:pPr>
      <w:hyperlink w:anchor="_Toc210059533" w:history="1">
        <w:r w:rsidRPr="006A1BE7">
          <w:rPr>
            <w:rStyle w:val="Hyperlink"/>
            <w:noProof/>
          </w:rPr>
          <w:t>Upcoming ACBI Events</w:t>
        </w:r>
        <w:r>
          <w:rPr>
            <w:noProof/>
            <w:webHidden/>
          </w:rPr>
          <w:tab/>
        </w:r>
        <w:r>
          <w:rPr>
            <w:noProof/>
            <w:webHidden/>
          </w:rPr>
          <w:fldChar w:fldCharType="begin"/>
        </w:r>
        <w:r>
          <w:rPr>
            <w:noProof/>
            <w:webHidden/>
          </w:rPr>
          <w:instrText xml:space="preserve"> PAGEREF _Toc210059533 \h </w:instrText>
        </w:r>
        <w:r>
          <w:rPr>
            <w:noProof/>
            <w:webHidden/>
          </w:rPr>
        </w:r>
        <w:r>
          <w:rPr>
            <w:noProof/>
            <w:webHidden/>
          </w:rPr>
          <w:fldChar w:fldCharType="separate"/>
        </w:r>
        <w:r>
          <w:rPr>
            <w:noProof/>
            <w:webHidden/>
          </w:rPr>
          <w:t>5</w:t>
        </w:r>
        <w:r>
          <w:rPr>
            <w:noProof/>
            <w:webHidden/>
          </w:rPr>
          <w:fldChar w:fldCharType="end"/>
        </w:r>
      </w:hyperlink>
    </w:p>
    <w:p w14:paraId="10DD4A43" w14:textId="4E404235" w:rsidR="00A845F3" w:rsidRDefault="00A845F3">
      <w:pPr>
        <w:pStyle w:val="TOC2"/>
        <w:tabs>
          <w:tab w:val="right" w:leader="dot" w:pos="9350"/>
        </w:tabs>
        <w:rPr>
          <w:rFonts w:asciiTheme="minorHAnsi" w:eastAsiaTheme="minorEastAsia" w:hAnsiTheme="minorHAnsi"/>
          <w:noProof/>
          <w:szCs w:val="24"/>
        </w:rPr>
      </w:pPr>
      <w:hyperlink w:anchor="_Toc210059535" w:history="1">
        <w:r w:rsidRPr="006A1BE7">
          <w:rPr>
            <w:rStyle w:val="Hyperlink"/>
            <w:noProof/>
          </w:rPr>
          <w:t>Corn Casserole Recipe from Picnic</w:t>
        </w:r>
        <w:r>
          <w:rPr>
            <w:noProof/>
            <w:webHidden/>
          </w:rPr>
          <w:tab/>
        </w:r>
        <w:r>
          <w:rPr>
            <w:noProof/>
            <w:webHidden/>
          </w:rPr>
          <w:fldChar w:fldCharType="begin"/>
        </w:r>
        <w:r>
          <w:rPr>
            <w:noProof/>
            <w:webHidden/>
          </w:rPr>
          <w:instrText xml:space="preserve"> PAGEREF _Toc210059535 \h </w:instrText>
        </w:r>
        <w:r>
          <w:rPr>
            <w:noProof/>
            <w:webHidden/>
          </w:rPr>
        </w:r>
        <w:r>
          <w:rPr>
            <w:noProof/>
            <w:webHidden/>
          </w:rPr>
          <w:fldChar w:fldCharType="separate"/>
        </w:r>
        <w:r>
          <w:rPr>
            <w:noProof/>
            <w:webHidden/>
          </w:rPr>
          <w:t>5</w:t>
        </w:r>
        <w:r>
          <w:rPr>
            <w:noProof/>
            <w:webHidden/>
          </w:rPr>
          <w:fldChar w:fldCharType="end"/>
        </w:r>
      </w:hyperlink>
    </w:p>
    <w:p w14:paraId="254B4D32" w14:textId="6BD56943" w:rsidR="00A845F3" w:rsidRDefault="00A845F3">
      <w:pPr>
        <w:pStyle w:val="TOC2"/>
        <w:tabs>
          <w:tab w:val="right" w:leader="dot" w:pos="9350"/>
        </w:tabs>
        <w:rPr>
          <w:rFonts w:asciiTheme="minorHAnsi" w:eastAsiaTheme="minorEastAsia" w:hAnsiTheme="minorHAnsi"/>
          <w:noProof/>
          <w:szCs w:val="24"/>
        </w:rPr>
      </w:pPr>
      <w:hyperlink w:anchor="_Toc210059537" w:history="1">
        <w:r w:rsidRPr="006A1BE7">
          <w:rPr>
            <w:rStyle w:val="Hyperlink"/>
            <w:noProof/>
          </w:rPr>
          <w:t>Setting Up NLS BARD on Lady A</w:t>
        </w:r>
        <w:r>
          <w:rPr>
            <w:noProof/>
            <w:webHidden/>
          </w:rPr>
          <w:tab/>
        </w:r>
        <w:r>
          <w:rPr>
            <w:noProof/>
            <w:webHidden/>
          </w:rPr>
          <w:fldChar w:fldCharType="begin"/>
        </w:r>
        <w:r>
          <w:rPr>
            <w:noProof/>
            <w:webHidden/>
          </w:rPr>
          <w:instrText xml:space="preserve"> PAGEREF _Toc210059537 \h </w:instrText>
        </w:r>
        <w:r>
          <w:rPr>
            <w:noProof/>
            <w:webHidden/>
          </w:rPr>
        </w:r>
        <w:r>
          <w:rPr>
            <w:noProof/>
            <w:webHidden/>
          </w:rPr>
          <w:fldChar w:fldCharType="separate"/>
        </w:r>
        <w:r>
          <w:rPr>
            <w:noProof/>
            <w:webHidden/>
          </w:rPr>
          <w:t>6</w:t>
        </w:r>
        <w:r>
          <w:rPr>
            <w:noProof/>
            <w:webHidden/>
          </w:rPr>
          <w:fldChar w:fldCharType="end"/>
        </w:r>
      </w:hyperlink>
    </w:p>
    <w:p w14:paraId="4668A857" w14:textId="3B38D291" w:rsidR="00A845F3" w:rsidRDefault="00A845F3">
      <w:pPr>
        <w:pStyle w:val="TOC2"/>
        <w:tabs>
          <w:tab w:val="right" w:leader="dot" w:pos="9350"/>
        </w:tabs>
        <w:rPr>
          <w:rFonts w:asciiTheme="minorHAnsi" w:eastAsiaTheme="minorEastAsia" w:hAnsiTheme="minorHAnsi"/>
          <w:noProof/>
          <w:szCs w:val="24"/>
        </w:rPr>
      </w:pPr>
      <w:hyperlink w:anchor="_Toc210059539" w:history="1">
        <w:r w:rsidRPr="006A1BE7">
          <w:rPr>
            <w:rStyle w:val="Hyperlink"/>
            <w:noProof/>
          </w:rPr>
          <w:t>Contact Information for the ACBI Board</w:t>
        </w:r>
        <w:r>
          <w:rPr>
            <w:noProof/>
            <w:webHidden/>
          </w:rPr>
          <w:tab/>
        </w:r>
        <w:r>
          <w:rPr>
            <w:noProof/>
            <w:webHidden/>
          </w:rPr>
          <w:fldChar w:fldCharType="begin"/>
        </w:r>
        <w:r>
          <w:rPr>
            <w:noProof/>
            <w:webHidden/>
          </w:rPr>
          <w:instrText xml:space="preserve"> PAGEREF _Toc210059539 \h </w:instrText>
        </w:r>
        <w:r>
          <w:rPr>
            <w:noProof/>
            <w:webHidden/>
          </w:rPr>
        </w:r>
        <w:r>
          <w:rPr>
            <w:noProof/>
            <w:webHidden/>
          </w:rPr>
          <w:fldChar w:fldCharType="separate"/>
        </w:r>
        <w:r>
          <w:rPr>
            <w:noProof/>
            <w:webHidden/>
          </w:rPr>
          <w:t>10</w:t>
        </w:r>
        <w:r>
          <w:rPr>
            <w:noProof/>
            <w:webHidden/>
          </w:rPr>
          <w:fldChar w:fldCharType="end"/>
        </w:r>
      </w:hyperlink>
    </w:p>
    <w:p w14:paraId="2128BDDC" w14:textId="380EF782" w:rsidR="00A907F3" w:rsidRDefault="00A845F3" w:rsidP="005505E4">
      <w:pPr>
        <w:pStyle w:val="Heading2"/>
        <w:jc w:val="center"/>
      </w:pPr>
      <w:r>
        <w:fldChar w:fldCharType="end"/>
      </w:r>
    </w:p>
    <w:p w14:paraId="661B4ADD" w14:textId="77777777" w:rsidR="00A907F3" w:rsidRDefault="00A907F3" w:rsidP="005505E4">
      <w:pPr>
        <w:pStyle w:val="Heading2"/>
        <w:jc w:val="center"/>
      </w:pPr>
    </w:p>
    <w:p w14:paraId="13A7E685" w14:textId="33087272" w:rsidR="00762FAB" w:rsidRPr="00762FAB" w:rsidRDefault="00762FAB" w:rsidP="005505E4">
      <w:pPr>
        <w:pStyle w:val="Heading2"/>
        <w:jc w:val="center"/>
      </w:pPr>
      <w:bookmarkStart w:id="38" w:name="_Toc210059529"/>
      <w:r w:rsidRPr="00762FAB">
        <w:t>From Your President</w:t>
      </w:r>
      <w:bookmarkEnd w:id="38"/>
    </w:p>
    <w:p w14:paraId="2B434047" w14:textId="77777777" w:rsidR="00762FAB" w:rsidRPr="00762FAB" w:rsidRDefault="00762FAB" w:rsidP="005505E4">
      <w:pPr>
        <w:pStyle w:val="Heading2"/>
        <w:jc w:val="center"/>
      </w:pPr>
      <w:bookmarkStart w:id="39" w:name="_Toc210059530"/>
      <w:r w:rsidRPr="00762FAB">
        <w:t>By Rita Kersh</w:t>
      </w:r>
      <w:bookmarkEnd w:id="39"/>
    </w:p>
    <w:p w14:paraId="4E05B3F7" w14:textId="77777777" w:rsidR="00762FAB" w:rsidRPr="00762FAB" w:rsidRDefault="00762FAB" w:rsidP="005505E4">
      <w:pPr>
        <w:rPr>
          <w:rFonts w:cs="Arial"/>
          <w:sz w:val="28"/>
          <w:szCs w:val="28"/>
        </w:rPr>
      </w:pPr>
    </w:p>
    <w:p w14:paraId="4BD5F235" w14:textId="77777777" w:rsidR="00762FAB" w:rsidRPr="00762FAB" w:rsidRDefault="00762FAB" w:rsidP="00F132EF">
      <w:pPr>
        <w:rPr>
          <w:rFonts w:cs="Arial"/>
          <w:sz w:val="28"/>
          <w:szCs w:val="28"/>
        </w:rPr>
      </w:pPr>
      <w:r w:rsidRPr="00762FAB">
        <w:rPr>
          <w:rFonts w:cs="Arial"/>
          <w:sz w:val="28"/>
          <w:szCs w:val="28"/>
        </w:rPr>
        <w:t>Being a leader in any organization involves overseeing all aspects of the organization. The better an organization functions, the better the head of that organization feels about the work they’ve achieved.</w:t>
      </w:r>
    </w:p>
    <w:p w14:paraId="69B9AF2C" w14:textId="77777777" w:rsidR="00762FAB" w:rsidRPr="00762FAB" w:rsidRDefault="00762FAB" w:rsidP="00F132EF">
      <w:pPr>
        <w:rPr>
          <w:rFonts w:cs="Arial"/>
          <w:sz w:val="28"/>
          <w:szCs w:val="28"/>
        </w:rPr>
      </w:pPr>
    </w:p>
    <w:p w14:paraId="1382159C" w14:textId="77777777" w:rsidR="00762FAB" w:rsidRPr="00762FAB" w:rsidRDefault="00762FAB" w:rsidP="00F132EF">
      <w:pPr>
        <w:rPr>
          <w:rFonts w:cs="Arial"/>
          <w:sz w:val="28"/>
          <w:szCs w:val="28"/>
        </w:rPr>
      </w:pPr>
      <w:r w:rsidRPr="00762FAB">
        <w:rPr>
          <w:rFonts w:cs="Arial"/>
          <w:sz w:val="28"/>
          <w:szCs w:val="28"/>
        </w:rPr>
        <w:lastRenderedPageBreak/>
        <w:t>One of my concerns that constantly pops into my head is that I rarely hear from our members about ACBI. What I mean by that is, if members feel something we do, like the statewide picnic, is a great idea or that they really enjoyed the picnic and the fellowship. Or if something isn’t working for them, like the Focus newsletter isn’t accessible or they’re not even receiving it. These are just samples of feedback that our members could share with me.</w:t>
      </w:r>
    </w:p>
    <w:p w14:paraId="0083C75C" w14:textId="77777777" w:rsidR="00762FAB" w:rsidRPr="00762FAB" w:rsidRDefault="00762FAB" w:rsidP="00F132EF">
      <w:pPr>
        <w:rPr>
          <w:rFonts w:cs="Arial"/>
          <w:sz w:val="28"/>
          <w:szCs w:val="28"/>
        </w:rPr>
      </w:pPr>
    </w:p>
    <w:p w14:paraId="5A83C50D" w14:textId="77777777" w:rsidR="00762FAB" w:rsidRPr="00762FAB" w:rsidRDefault="00762FAB" w:rsidP="00F132EF">
      <w:pPr>
        <w:rPr>
          <w:rFonts w:cs="Arial"/>
          <w:sz w:val="28"/>
          <w:szCs w:val="28"/>
        </w:rPr>
      </w:pPr>
      <w:r w:rsidRPr="00762FAB">
        <w:rPr>
          <w:rFonts w:cs="Arial"/>
          <w:sz w:val="28"/>
          <w:szCs w:val="28"/>
        </w:rPr>
        <w:t>If you feel there is something ACBI should be doing differently or if there is a suggestion that we’re not doing that you feel will make us a better organization, please let me know.</w:t>
      </w:r>
    </w:p>
    <w:p w14:paraId="0C2B5925" w14:textId="77777777" w:rsidR="00762FAB" w:rsidRPr="00762FAB" w:rsidRDefault="00762FAB" w:rsidP="00F132EF">
      <w:pPr>
        <w:rPr>
          <w:rFonts w:cs="Arial"/>
          <w:sz w:val="28"/>
          <w:szCs w:val="28"/>
        </w:rPr>
      </w:pPr>
    </w:p>
    <w:p w14:paraId="7607A213" w14:textId="3AA29519" w:rsidR="00762FAB" w:rsidRPr="00762FAB" w:rsidRDefault="00762FAB" w:rsidP="00F132EF">
      <w:pPr>
        <w:rPr>
          <w:rFonts w:cs="Arial"/>
          <w:sz w:val="28"/>
          <w:szCs w:val="28"/>
        </w:rPr>
      </w:pPr>
      <w:r w:rsidRPr="00762FAB">
        <w:rPr>
          <w:rFonts w:cs="Arial"/>
          <w:sz w:val="28"/>
          <w:szCs w:val="28"/>
        </w:rPr>
        <w:t>I’m a very open</w:t>
      </w:r>
      <w:r w:rsidR="00F57CA7">
        <w:rPr>
          <w:rFonts w:cs="Arial"/>
          <w:sz w:val="28"/>
          <w:szCs w:val="28"/>
        </w:rPr>
        <w:t>-</w:t>
      </w:r>
      <w:r w:rsidRPr="00762FAB">
        <w:rPr>
          <w:rFonts w:cs="Arial"/>
          <w:sz w:val="28"/>
          <w:szCs w:val="28"/>
        </w:rPr>
        <w:t>minded person and will be glad to listen.</w:t>
      </w:r>
    </w:p>
    <w:p w14:paraId="1DE1B79A" w14:textId="77777777" w:rsidR="00762FAB" w:rsidRPr="00762FAB" w:rsidRDefault="00762FAB" w:rsidP="00F132EF">
      <w:pPr>
        <w:rPr>
          <w:rFonts w:cs="Arial"/>
          <w:sz w:val="28"/>
          <w:szCs w:val="28"/>
        </w:rPr>
      </w:pPr>
    </w:p>
    <w:p w14:paraId="774D5CCB" w14:textId="77777777" w:rsidR="00762FAB" w:rsidRPr="00762FAB" w:rsidRDefault="00762FAB" w:rsidP="00F132EF">
      <w:pPr>
        <w:rPr>
          <w:rFonts w:cs="Arial"/>
          <w:sz w:val="28"/>
          <w:szCs w:val="28"/>
        </w:rPr>
      </w:pPr>
      <w:r w:rsidRPr="00762FAB">
        <w:rPr>
          <w:rFonts w:cs="Arial"/>
          <w:sz w:val="28"/>
          <w:szCs w:val="28"/>
        </w:rPr>
        <w:t>Another concern I have is for our chapters. Now that we’ve lost the Heartland Chapter, I was hoping those members would consider joining the Hoosier All State or SCAVI chapter. Our chapters are not growing, we’re losing people. Part of this is due to our membership growing older and members are passing away, but lack of interest is another reason people are not joining our chapters or staying with them.</w:t>
      </w:r>
    </w:p>
    <w:p w14:paraId="6DEDCD62" w14:textId="77777777" w:rsidR="00762FAB" w:rsidRPr="00762FAB" w:rsidRDefault="00762FAB" w:rsidP="00F132EF">
      <w:pPr>
        <w:rPr>
          <w:rFonts w:cs="Arial"/>
          <w:sz w:val="28"/>
          <w:szCs w:val="28"/>
        </w:rPr>
      </w:pPr>
    </w:p>
    <w:p w14:paraId="56ED0955" w14:textId="0B1CBA3B" w:rsidR="00762FAB" w:rsidRPr="00762FAB" w:rsidRDefault="00762FAB" w:rsidP="00F132EF">
      <w:pPr>
        <w:rPr>
          <w:rFonts w:cs="Arial"/>
          <w:sz w:val="28"/>
          <w:szCs w:val="28"/>
        </w:rPr>
      </w:pPr>
      <w:r w:rsidRPr="00762FAB">
        <w:rPr>
          <w:rFonts w:cs="Arial"/>
          <w:sz w:val="28"/>
          <w:szCs w:val="28"/>
        </w:rPr>
        <w:t xml:space="preserve">Each chapter has a constitution and bylaws they should be following to conduct chapter business. All chapters have set </w:t>
      </w:r>
      <w:r w:rsidR="00F57CA7" w:rsidRPr="00762FAB">
        <w:rPr>
          <w:rFonts w:cs="Arial"/>
          <w:sz w:val="28"/>
          <w:szCs w:val="28"/>
        </w:rPr>
        <w:t>dues</w:t>
      </w:r>
      <w:r w:rsidRPr="00762FAB">
        <w:rPr>
          <w:rFonts w:cs="Arial"/>
          <w:sz w:val="28"/>
          <w:szCs w:val="28"/>
        </w:rPr>
        <w:t xml:space="preserve"> amount within their bylaws that should be collected annually to include those individuals in the workings of the chapter. Chapter members are the ones who become the leadership of each chapter, so dues play an important role in membership.</w:t>
      </w:r>
    </w:p>
    <w:p w14:paraId="5E8BEEE6" w14:textId="77777777" w:rsidR="00762FAB" w:rsidRPr="00762FAB" w:rsidRDefault="00762FAB" w:rsidP="00F132EF">
      <w:pPr>
        <w:rPr>
          <w:rFonts w:cs="Arial"/>
          <w:sz w:val="28"/>
          <w:szCs w:val="28"/>
        </w:rPr>
      </w:pPr>
      <w:r w:rsidRPr="00762FAB">
        <w:rPr>
          <w:rFonts w:cs="Arial"/>
          <w:sz w:val="28"/>
          <w:szCs w:val="28"/>
        </w:rPr>
        <w:t>Of course, to become a chapter member, a person must become a member of ACBI and ACB first, which involves paying dues. Again, this makes them a working part of the organization. Committees are an example of the working parts of ACBI.</w:t>
      </w:r>
    </w:p>
    <w:p w14:paraId="3958D269" w14:textId="77777777" w:rsidR="00762FAB" w:rsidRPr="00762FAB" w:rsidRDefault="00762FAB" w:rsidP="00F132EF">
      <w:pPr>
        <w:rPr>
          <w:rFonts w:cs="Arial"/>
          <w:sz w:val="28"/>
          <w:szCs w:val="28"/>
        </w:rPr>
      </w:pPr>
    </w:p>
    <w:p w14:paraId="1F8CCC5B" w14:textId="57BE3E98" w:rsidR="00762FAB" w:rsidRPr="00762FAB" w:rsidRDefault="00762FAB" w:rsidP="00F132EF">
      <w:pPr>
        <w:rPr>
          <w:rFonts w:cs="Arial"/>
          <w:sz w:val="28"/>
          <w:szCs w:val="28"/>
        </w:rPr>
      </w:pPr>
      <w:r w:rsidRPr="00762FAB">
        <w:rPr>
          <w:rFonts w:cs="Arial"/>
          <w:sz w:val="28"/>
          <w:szCs w:val="28"/>
        </w:rPr>
        <w:lastRenderedPageBreak/>
        <w:t>There are so many way</w:t>
      </w:r>
      <w:r w:rsidR="006F3601">
        <w:rPr>
          <w:rFonts w:cs="Arial"/>
          <w:sz w:val="28"/>
          <w:szCs w:val="28"/>
        </w:rPr>
        <w:t>s</w:t>
      </w:r>
      <w:r w:rsidRPr="00762FAB">
        <w:rPr>
          <w:rFonts w:cs="Arial"/>
          <w:sz w:val="28"/>
          <w:szCs w:val="28"/>
        </w:rPr>
        <w:t xml:space="preserve"> we can improve the workings or operation of ACBI, but I can’t do it alone. The board members cannot do it alone. We need all of us to make it work.</w:t>
      </w:r>
    </w:p>
    <w:p w14:paraId="33FFD973" w14:textId="77777777" w:rsidR="00762FAB" w:rsidRPr="00F132EF" w:rsidRDefault="00762FAB" w:rsidP="00F132EF">
      <w:pPr>
        <w:rPr>
          <w:rFonts w:cs="Arial"/>
          <w:sz w:val="28"/>
          <w:szCs w:val="28"/>
        </w:rPr>
      </w:pPr>
    </w:p>
    <w:p w14:paraId="6F21115F" w14:textId="7EA949D6" w:rsidR="00762FAB" w:rsidRPr="00762FAB" w:rsidRDefault="00762FAB" w:rsidP="005505E4">
      <w:pPr>
        <w:pStyle w:val="Heading2"/>
        <w:jc w:val="center"/>
      </w:pPr>
      <w:bookmarkStart w:id="40" w:name="_Toc210059531"/>
      <w:r w:rsidRPr="00762FAB">
        <w:t>ACBI Statewide Picnic was a Blast!</w:t>
      </w:r>
      <w:bookmarkEnd w:id="40"/>
    </w:p>
    <w:p w14:paraId="62A46C2F" w14:textId="77777777" w:rsidR="00762FAB" w:rsidRPr="00762FAB" w:rsidRDefault="00762FAB" w:rsidP="005505E4">
      <w:pPr>
        <w:pStyle w:val="Heading2"/>
        <w:jc w:val="center"/>
      </w:pPr>
      <w:bookmarkStart w:id="41" w:name="_Toc210059532"/>
      <w:r w:rsidRPr="00762FAB">
        <w:t>By Rita Kersh, president</w:t>
      </w:r>
      <w:bookmarkEnd w:id="41"/>
    </w:p>
    <w:p w14:paraId="58D73EE2" w14:textId="77777777" w:rsidR="00762FAB" w:rsidRPr="00762FAB" w:rsidRDefault="00762FAB" w:rsidP="005505E4">
      <w:pPr>
        <w:rPr>
          <w:rFonts w:cs="Arial"/>
          <w:sz w:val="28"/>
          <w:szCs w:val="28"/>
        </w:rPr>
      </w:pPr>
    </w:p>
    <w:p w14:paraId="54944EF3" w14:textId="77777777" w:rsidR="00762FAB" w:rsidRPr="00762FAB" w:rsidRDefault="00762FAB" w:rsidP="00F132EF">
      <w:pPr>
        <w:rPr>
          <w:rFonts w:cs="Arial"/>
          <w:sz w:val="28"/>
          <w:szCs w:val="28"/>
        </w:rPr>
      </w:pPr>
      <w:r w:rsidRPr="00762FAB">
        <w:rPr>
          <w:rFonts w:cs="Arial"/>
          <w:sz w:val="28"/>
          <w:szCs w:val="28"/>
        </w:rPr>
        <w:t>The only bad thing about our picnic at Lafayette’s Munger Park was that it was windy and chilly. Everything else was wonderful!</w:t>
      </w:r>
    </w:p>
    <w:p w14:paraId="58A59ADD" w14:textId="77777777" w:rsidR="00762FAB" w:rsidRPr="00762FAB" w:rsidRDefault="00762FAB" w:rsidP="00F132EF">
      <w:pPr>
        <w:rPr>
          <w:rFonts w:cs="Arial"/>
          <w:sz w:val="28"/>
          <w:szCs w:val="28"/>
        </w:rPr>
      </w:pPr>
    </w:p>
    <w:p w14:paraId="64330146" w14:textId="77777777" w:rsidR="00762FAB" w:rsidRPr="00762FAB" w:rsidRDefault="00762FAB" w:rsidP="00F132EF">
      <w:pPr>
        <w:rPr>
          <w:rFonts w:cs="Arial"/>
          <w:sz w:val="28"/>
          <w:szCs w:val="28"/>
        </w:rPr>
      </w:pPr>
      <w:r w:rsidRPr="00762FAB">
        <w:rPr>
          <w:rFonts w:cs="Arial"/>
          <w:sz w:val="28"/>
          <w:szCs w:val="28"/>
        </w:rPr>
        <w:t>Maggie and Jonathan King were the picnic planners this year and did a terrific job with everything. We found out that Jonathan can cook, or at least grill hamburgers and hot dogs. They both worked the whole time setting out all the food and wrapping up everything afterward, plus helping those of us who are blind in filling our plates, encouraging us to take an extra hot dog or hamburger since there were so many and checking on us to see if we needed anything else.</w:t>
      </w:r>
    </w:p>
    <w:p w14:paraId="13C4D757" w14:textId="77777777" w:rsidR="00762FAB" w:rsidRPr="00762FAB" w:rsidRDefault="00762FAB" w:rsidP="00F132EF">
      <w:pPr>
        <w:rPr>
          <w:rFonts w:cs="Arial"/>
          <w:sz w:val="28"/>
          <w:szCs w:val="28"/>
        </w:rPr>
      </w:pPr>
    </w:p>
    <w:p w14:paraId="0185D038" w14:textId="45185FEC" w:rsidR="00762FAB" w:rsidRPr="00762FAB" w:rsidRDefault="00762FAB" w:rsidP="00F132EF">
      <w:pPr>
        <w:rPr>
          <w:rFonts w:cs="Arial"/>
          <w:sz w:val="28"/>
          <w:szCs w:val="28"/>
        </w:rPr>
      </w:pPr>
      <w:r w:rsidRPr="00762FAB">
        <w:rPr>
          <w:rFonts w:cs="Arial"/>
          <w:sz w:val="28"/>
          <w:szCs w:val="28"/>
        </w:rPr>
        <w:t xml:space="preserve">We only had eleven people attending this year, with a couple of late comers. Besides </w:t>
      </w:r>
      <w:r w:rsidR="00F57CA7">
        <w:rPr>
          <w:rFonts w:cs="Arial"/>
          <w:sz w:val="28"/>
          <w:szCs w:val="28"/>
        </w:rPr>
        <w:t>me</w:t>
      </w:r>
      <w:r w:rsidRPr="00762FAB">
        <w:rPr>
          <w:rFonts w:cs="Arial"/>
          <w:sz w:val="28"/>
          <w:szCs w:val="28"/>
        </w:rPr>
        <w:t xml:space="preserve">, we had Cindy Brooking, Maggie &amp; Jonathan, Anita Kurucz, Rich and Regina Vonderhaar, Mary Stores, Mel Wobschall (with Kevin and Ian coming later), Pat Tussing and her driver Tom. So, these numbers were a bit disappointing compared to past state picnics. </w:t>
      </w:r>
      <w:r w:rsidR="00F57CA7">
        <w:rPr>
          <w:rFonts w:cs="Arial"/>
          <w:sz w:val="28"/>
          <w:szCs w:val="28"/>
        </w:rPr>
        <w:t>However,</w:t>
      </w:r>
      <w:r w:rsidRPr="00762FAB">
        <w:rPr>
          <w:rFonts w:cs="Arial"/>
          <w:sz w:val="28"/>
          <w:szCs w:val="28"/>
        </w:rPr>
        <w:t xml:space="preserve"> I was very happy to see all those who made it.</w:t>
      </w:r>
    </w:p>
    <w:p w14:paraId="05919CE2" w14:textId="77777777" w:rsidR="00762FAB" w:rsidRPr="00762FAB" w:rsidRDefault="00762FAB" w:rsidP="00F132EF">
      <w:pPr>
        <w:rPr>
          <w:rFonts w:cs="Arial"/>
          <w:sz w:val="28"/>
          <w:szCs w:val="28"/>
        </w:rPr>
      </w:pPr>
    </w:p>
    <w:p w14:paraId="3E3C47D8" w14:textId="77777777" w:rsidR="00762FAB" w:rsidRPr="00762FAB" w:rsidRDefault="00762FAB" w:rsidP="00F132EF">
      <w:pPr>
        <w:rPr>
          <w:rFonts w:cs="Arial"/>
          <w:sz w:val="28"/>
          <w:szCs w:val="28"/>
        </w:rPr>
      </w:pPr>
      <w:r w:rsidRPr="00762FAB">
        <w:rPr>
          <w:rFonts w:cs="Arial"/>
          <w:sz w:val="28"/>
          <w:szCs w:val="28"/>
        </w:rPr>
        <w:t>Cindy was our auctioneer and helped us raise $275 towards the convention fund. We had a nice variety of auction items, too.</w:t>
      </w:r>
    </w:p>
    <w:p w14:paraId="299D0238" w14:textId="77777777" w:rsidR="00762FAB" w:rsidRPr="00762FAB" w:rsidRDefault="00762FAB" w:rsidP="00F132EF">
      <w:pPr>
        <w:rPr>
          <w:rFonts w:cs="Arial"/>
          <w:sz w:val="28"/>
          <w:szCs w:val="28"/>
        </w:rPr>
      </w:pPr>
    </w:p>
    <w:p w14:paraId="076AE348" w14:textId="77777777" w:rsidR="00762FAB" w:rsidRPr="00762FAB" w:rsidRDefault="00762FAB" w:rsidP="00F132EF">
      <w:pPr>
        <w:rPr>
          <w:rFonts w:cs="Arial"/>
          <w:sz w:val="28"/>
          <w:szCs w:val="28"/>
        </w:rPr>
      </w:pPr>
      <w:r w:rsidRPr="00762FAB">
        <w:rPr>
          <w:rFonts w:cs="Arial"/>
          <w:sz w:val="28"/>
          <w:szCs w:val="28"/>
        </w:rPr>
        <w:t>A few people went walking on the mile long walking trail at the park. The trail goes around a pond with a fountain in the center. This is a really nice park.</w:t>
      </w:r>
    </w:p>
    <w:p w14:paraId="2A9DF8D4" w14:textId="77777777" w:rsidR="00762FAB" w:rsidRPr="00762FAB" w:rsidRDefault="00762FAB" w:rsidP="00F132EF">
      <w:pPr>
        <w:rPr>
          <w:rFonts w:cs="Arial"/>
          <w:sz w:val="28"/>
          <w:szCs w:val="28"/>
        </w:rPr>
      </w:pPr>
    </w:p>
    <w:p w14:paraId="1CB2920E" w14:textId="71FF2977" w:rsidR="00A907F3" w:rsidRPr="00E32975" w:rsidRDefault="00A907F3" w:rsidP="00A907F3">
      <w:pPr>
        <w:pStyle w:val="Heading2"/>
      </w:pPr>
      <w:bookmarkStart w:id="42" w:name="_Toc210059533"/>
      <w:r w:rsidRPr="00E32975">
        <w:t>Upcoming ACBI Events</w:t>
      </w:r>
      <w:bookmarkEnd w:id="42"/>
    </w:p>
    <w:p w14:paraId="023D697E" w14:textId="05958E7A" w:rsidR="00A907F3" w:rsidRPr="00E32975" w:rsidRDefault="00A907F3" w:rsidP="00A907F3">
      <w:pPr>
        <w:pStyle w:val="Heading2"/>
        <w:rPr>
          <w:sz w:val="28"/>
        </w:rPr>
      </w:pPr>
      <w:bookmarkStart w:id="43" w:name="_Toc210059534"/>
      <w:r w:rsidRPr="00E32975">
        <w:rPr>
          <w:sz w:val="28"/>
        </w:rPr>
        <w:t>By Rita Kersh</w:t>
      </w:r>
      <w:bookmarkEnd w:id="43"/>
    </w:p>
    <w:p w14:paraId="4A3F2FD2" w14:textId="77777777" w:rsidR="00A907F3" w:rsidRPr="00E32975" w:rsidRDefault="00A907F3" w:rsidP="00A907F3">
      <w:pPr>
        <w:rPr>
          <w:sz w:val="28"/>
        </w:rPr>
      </w:pPr>
    </w:p>
    <w:p w14:paraId="0F5343ED" w14:textId="74511E85" w:rsidR="00A907F3" w:rsidRPr="00E32975" w:rsidRDefault="00A907F3" w:rsidP="00A907F3">
      <w:pPr>
        <w:rPr>
          <w:sz w:val="28"/>
        </w:rPr>
      </w:pPr>
      <w:r w:rsidRPr="00E32975">
        <w:rPr>
          <w:sz w:val="28"/>
        </w:rPr>
        <w:t>Saturday, October 25, 10:00 a.m. (ET) ACBI Board Meeting zoom call</w:t>
      </w:r>
      <w:r w:rsidR="00E32975" w:rsidRPr="00E32975">
        <w:rPr>
          <w:sz w:val="28"/>
        </w:rPr>
        <w:t xml:space="preserve"> (Zoom link will be posted on the Indiana list or contact a board member)</w:t>
      </w:r>
    </w:p>
    <w:p w14:paraId="6FB2618C" w14:textId="6F7E435E" w:rsidR="00E32975" w:rsidRPr="00E32975" w:rsidRDefault="00E32975" w:rsidP="00A907F3">
      <w:pPr>
        <w:rPr>
          <w:sz w:val="28"/>
        </w:rPr>
      </w:pPr>
      <w:r w:rsidRPr="00E32975">
        <w:rPr>
          <w:sz w:val="28"/>
        </w:rPr>
        <w:t xml:space="preserve">Friday, November 14-Sunday, November 16, ACBI-ACBO joint state convention in </w:t>
      </w:r>
      <w:proofErr w:type="spellStart"/>
      <w:r w:rsidRPr="00E32975">
        <w:rPr>
          <w:sz w:val="28"/>
        </w:rPr>
        <w:t>Stronggsville</w:t>
      </w:r>
      <w:proofErr w:type="spellEnd"/>
      <w:r w:rsidRPr="00E32975">
        <w:rPr>
          <w:sz w:val="28"/>
        </w:rPr>
        <w:t>, OH. Registration should be out soon for in-person and virtual attendance.</w:t>
      </w:r>
    </w:p>
    <w:p w14:paraId="34622EF6" w14:textId="77777777" w:rsidR="00E32975" w:rsidRPr="00A907F3" w:rsidRDefault="00E32975" w:rsidP="00A907F3"/>
    <w:p w14:paraId="61525478" w14:textId="191FCB47" w:rsidR="00762FAB" w:rsidRPr="006F3601" w:rsidRDefault="00AE0857" w:rsidP="005505E4">
      <w:pPr>
        <w:pStyle w:val="Heading2"/>
        <w:jc w:val="center"/>
      </w:pPr>
      <w:bookmarkStart w:id="44" w:name="_Toc210059535"/>
      <w:r w:rsidRPr="006F3601">
        <w:t xml:space="preserve">Corn Casserole </w:t>
      </w:r>
      <w:r w:rsidR="00E32975">
        <w:t xml:space="preserve">Recipe </w:t>
      </w:r>
      <w:r w:rsidRPr="006F3601">
        <w:t>from Picnic</w:t>
      </w:r>
      <w:bookmarkEnd w:id="44"/>
    </w:p>
    <w:p w14:paraId="2D4F9CEF" w14:textId="260040BD" w:rsidR="00AE0857" w:rsidRPr="006F3601" w:rsidRDefault="00AE0857" w:rsidP="005505E4">
      <w:pPr>
        <w:pStyle w:val="Heading2"/>
        <w:jc w:val="center"/>
      </w:pPr>
      <w:bookmarkStart w:id="45" w:name="_Toc210059536"/>
      <w:r w:rsidRPr="006F3601">
        <w:t>By Mel Wobschall</w:t>
      </w:r>
      <w:bookmarkEnd w:id="45"/>
    </w:p>
    <w:p w14:paraId="2AD369B7" w14:textId="77777777" w:rsidR="005505E4" w:rsidRDefault="005505E4" w:rsidP="005505E4">
      <w:pPr>
        <w:rPr>
          <w:rFonts w:cs="Arial"/>
          <w:sz w:val="28"/>
          <w:szCs w:val="28"/>
        </w:rPr>
      </w:pPr>
    </w:p>
    <w:p w14:paraId="565232BF" w14:textId="0395F48D" w:rsidR="00AE0857" w:rsidRPr="00F132EF" w:rsidRDefault="00AE0857" w:rsidP="00F132EF">
      <w:pPr>
        <w:rPr>
          <w:rFonts w:cs="Arial"/>
          <w:sz w:val="28"/>
          <w:szCs w:val="28"/>
        </w:rPr>
      </w:pPr>
      <w:r w:rsidRPr="00F132EF">
        <w:rPr>
          <w:rFonts w:cs="Arial"/>
          <w:sz w:val="28"/>
          <w:szCs w:val="28"/>
        </w:rPr>
        <w:t>At the ACBI statewide picnic, many people really enjoyed the corn casserole I brought</w:t>
      </w:r>
      <w:r w:rsidR="006F3601">
        <w:rPr>
          <w:rFonts w:cs="Arial"/>
          <w:sz w:val="28"/>
          <w:szCs w:val="28"/>
        </w:rPr>
        <w:t>,</w:t>
      </w:r>
      <w:r w:rsidRPr="00F132EF">
        <w:rPr>
          <w:rFonts w:cs="Arial"/>
          <w:sz w:val="28"/>
          <w:szCs w:val="28"/>
        </w:rPr>
        <w:t xml:space="preserve"> and </w:t>
      </w:r>
      <w:r w:rsidR="006F3601">
        <w:rPr>
          <w:rFonts w:cs="Arial"/>
          <w:sz w:val="28"/>
          <w:szCs w:val="28"/>
        </w:rPr>
        <w:t xml:space="preserve">they </w:t>
      </w:r>
      <w:r w:rsidRPr="00F132EF">
        <w:rPr>
          <w:rFonts w:cs="Arial"/>
          <w:sz w:val="28"/>
          <w:szCs w:val="28"/>
        </w:rPr>
        <w:t>asked for the recipe. Here it is:</w:t>
      </w:r>
    </w:p>
    <w:p w14:paraId="2020D40A" w14:textId="77777777" w:rsidR="00AE0857" w:rsidRPr="00F132EF" w:rsidRDefault="00AE0857" w:rsidP="00F132EF">
      <w:pPr>
        <w:rPr>
          <w:rFonts w:cs="Arial"/>
          <w:sz w:val="28"/>
          <w:szCs w:val="28"/>
        </w:rPr>
      </w:pPr>
    </w:p>
    <w:p w14:paraId="1754204C" w14:textId="77777777" w:rsidR="006F3601" w:rsidRDefault="00AE0857" w:rsidP="00F132EF">
      <w:pPr>
        <w:pStyle w:val="ListParagraph"/>
        <w:numPr>
          <w:ilvl w:val="0"/>
          <w:numId w:val="10"/>
        </w:numPr>
        <w:rPr>
          <w:rFonts w:cs="Arial"/>
          <w:sz w:val="28"/>
          <w:szCs w:val="28"/>
        </w:rPr>
      </w:pPr>
      <w:r w:rsidRPr="006F3601">
        <w:rPr>
          <w:rFonts w:cs="Arial"/>
          <w:sz w:val="28"/>
          <w:szCs w:val="28"/>
        </w:rPr>
        <w:t>15</w:t>
      </w:r>
      <w:r w:rsidR="006F3601" w:rsidRPr="006F3601">
        <w:rPr>
          <w:rFonts w:cs="Arial"/>
          <w:sz w:val="28"/>
          <w:szCs w:val="28"/>
        </w:rPr>
        <w:t>-ounce</w:t>
      </w:r>
      <w:r w:rsidRPr="006F3601">
        <w:rPr>
          <w:rFonts w:cs="Arial"/>
          <w:sz w:val="28"/>
          <w:szCs w:val="28"/>
        </w:rPr>
        <w:t xml:space="preserve"> can whole kernel corn, draine</w:t>
      </w:r>
      <w:r w:rsidR="006F3601">
        <w:rPr>
          <w:rFonts w:cs="Arial"/>
          <w:sz w:val="28"/>
          <w:szCs w:val="28"/>
        </w:rPr>
        <w:t>d</w:t>
      </w:r>
    </w:p>
    <w:p w14:paraId="3AFB6494" w14:textId="3C1DC801" w:rsidR="006F3601" w:rsidRDefault="006F3601" w:rsidP="00F132EF">
      <w:pPr>
        <w:pStyle w:val="ListParagraph"/>
        <w:numPr>
          <w:ilvl w:val="0"/>
          <w:numId w:val="10"/>
        </w:numPr>
        <w:rPr>
          <w:rFonts w:cs="Arial"/>
          <w:sz w:val="28"/>
          <w:szCs w:val="28"/>
        </w:rPr>
      </w:pPr>
      <w:r>
        <w:rPr>
          <w:rFonts w:cs="Arial"/>
          <w:sz w:val="28"/>
          <w:szCs w:val="28"/>
        </w:rPr>
        <w:t xml:space="preserve">1 </w:t>
      </w:r>
      <w:r w:rsidR="00AE0857" w:rsidRPr="006F3601">
        <w:rPr>
          <w:rFonts w:cs="Arial"/>
          <w:sz w:val="28"/>
          <w:szCs w:val="28"/>
        </w:rPr>
        <w:t>14.7</w:t>
      </w:r>
      <w:r>
        <w:rPr>
          <w:rFonts w:cs="Arial"/>
          <w:sz w:val="28"/>
          <w:szCs w:val="28"/>
        </w:rPr>
        <w:t>-ounce</w:t>
      </w:r>
      <w:r w:rsidR="00AE0857" w:rsidRPr="006F3601">
        <w:rPr>
          <w:rFonts w:cs="Arial"/>
          <w:sz w:val="28"/>
          <w:szCs w:val="28"/>
        </w:rPr>
        <w:t xml:space="preserve"> </w:t>
      </w:r>
      <w:r>
        <w:rPr>
          <w:rFonts w:cs="Arial"/>
          <w:sz w:val="28"/>
          <w:szCs w:val="28"/>
        </w:rPr>
        <w:t xml:space="preserve">can </w:t>
      </w:r>
      <w:r w:rsidR="00AE0857" w:rsidRPr="006F3601">
        <w:rPr>
          <w:rFonts w:cs="Arial"/>
          <w:sz w:val="28"/>
          <w:szCs w:val="28"/>
        </w:rPr>
        <w:t xml:space="preserve">cream </w:t>
      </w:r>
      <w:r w:rsidR="00F57CA7" w:rsidRPr="006F3601">
        <w:rPr>
          <w:rFonts w:cs="Arial"/>
          <w:sz w:val="28"/>
          <w:szCs w:val="28"/>
        </w:rPr>
        <w:t>cor</w:t>
      </w:r>
      <w:r w:rsidR="00F57CA7">
        <w:rPr>
          <w:rFonts w:cs="Arial"/>
          <w:sz w:val="28"/>
          <w:szCs w:val="28"/>
        </w:rPr>
        <w:t>n.</w:t>
      </w:r>
    </w:p>
    <w:p w14:paraId="4C71B09C" w14:textId="21B337A9" w:rsidR="006F3601" w:rsidRDefault="00AE0857" w:rsidP="00F132EF">
      <w:pPr>
        <w:pStyle w:val="ListParagraph"/>
        <w:numPr>
          <w:ilvl w:val="0"/>
          <w:numId w:val="10"/>
        </w:numPr>
        <w:rPr>
          <w:rFonts w:cs="Arial"/>
          <w:sz w:val="28"/>
          <w:szCs w:val="28"/>
        </w:rPr>
      </w:pPr>
      <w:r w:rsidRPr="006F3601">
        <w:rPr>
          <w:rFonts w:cs="Arial"/>
          <w:sz w:val="28"/>
          <w:szCs w:val="28"/>
        </w:rPr>
        <w:t>1</w:t>
      </w:r>
      <w:r w:rsidR="006F3601">
        <w:rPr>
          <w:rFonts w:cs="Arial"/>
          <w:sz w:val="28"/>
          <w:szCs w:val="28"/>
        </w:rPr>
        <w:t xml:space="preserve"> </w:t>
      </w:r>
      <w:r w:rsidRPr="006F3601">
        <w:rPr>
          <w:rFonts w:cs="Arial"/>
          <w:sz w:val="28"/>
          <w:szCs w:val="28"/>
        </w:rPr>
        <w:t>8.5</w:t>
      </w:r>
      <w:r w:rsidR="006F3601">
        <w:rPr>
          <w:rFonts w:cs="Arial"/>
          <w:sz w:val="28"/>
          <w:szCs w:val="28"/>
        </w:rPr>
        <w:t>-</w:t>
      </w:r>
      <w:r w:rsidRPr="006F3601">
        <w:rPr>
          <w:rFonts w:cs="Arial"/>
          <w:sz w:val="28"/>
          <w:szCs w:val="28"/>
        </w:rPr>
        <w:t>ounce package</w:t>
      </w:r>
      <w:r w:rsidR="006F3601">
        <w:rPr>
          <w:rFonts w:cs="Arial"/>
          <w:sz w:val="28"/>
          <w:szCs w:val="28"/>
        </w:rPr>
        <w:t xml:space="preserve"> </w:t>
      </w:r>
      <w:r w:rsidRPr="006F3601">
        <w:rPr>
          <w:rFonts w:cs="Arial"/>
          <w:sz w:val="28"/>
          <w:szCs w:val="28"/>
        </w:rPr>
        <w:t>dry cornbread mi</w:t>
      </w:r>
      <w:r w:rsidR="006F3601">
        <w:rPr>
          <w:rFonts w:cs="Arial"/>
          <w:sz w:val="28"/>
          <w:szCs w:val="28"/>
        </w:rPr>
        <w:t>x</w:t>
      </w:r>
    </w:p>
    <w:p w14:paraId="10F5417F" w14:textId="617AEF0E" w:rsidR="006F3601" w:rsidRDefault="00AE0857" w:rsidP="00F132EF">
      <w:pPr>
        <w:pStyle w:val="ListParagraph"/>
        <w:numPr>
          <w:ilvl w:val="0"/>
          <w:numId w:val="10"/>
        </w:numPr>
        <w:rPr>
          <w:rFonts w:cs="Arial"/>
          <w:sz w:val="28"/>
          <w:szCs w:val="28"/>
        </w:rPr>
      </w:pPr>
      <w:r w:rsidRPr="006F3601">
        <w:rPr>
          <w:rFonts w:cs="Arial"/>
          <w:sz w:val="28"/>
          <w:szCs w:val="28"/>
        </w:rPr>
        <w:t>1</w:t>
      </w:r>
      <w:r w:rsidR="006F3601">
        <w:rPr>
          <w:rFonts w:cs="Arial"/>
          <w:sz w:val="28"/>
          <w:szCs w:val="28"/>
        </w:rPr>
        <w:t xml:space="preserve"> </w:t>
      </w:r>
      <w:r w:rsidRPr="006F3601">
        <w:rPr>
          <w:rFonts w:cs="Arial"/>
          <w:sz w:val="28"/>
          <w:szCs w:val="28"/>
        </w:rPr>
        <w:t>cup</w:t>
      </w:r>
      <w:r w:rsidR="006F3601">
        <w:rPr>
          <w:rFonts w:cs="Arial"/>
          <w:sz w:val="28"/>
          <w:szCs w:val="28"/>
        </w:rPr>
        <w:t xml:space="preserve"> </w:t>
      </w:r>
      <w:r w:rsidRPr="006F3601">
        <w:rPr>
          <w:rFonts w:cs="Arial"/>
          <w:sz w:val="28"/>
          <w:szCs w:val="28"/>
        </w:rPr>
        <w:t>sour crea</w:t>
      </w:r>
      <w:r w:rsidR="006F3601">
        <w:rPr>
          <w:rFonts w:cs="Arial"/>
          <w:sz w:val="28"/>
          <w:szCs w:val="28"/>
        </w:rPr>
        <w:t>m</w:t>
      </w:r>
    </w:p>
    <w:p w14:paraId="7E8F4BF1" w14:textId="25EFAEBD" w:rsidR="006F3601" w:rsidRDefault="006F3601" w:rsidP="00F132EF">
      <w:pPr>
        <w:pStyle w:val="ListParagraph"/>
        <w:numPr>
          <w:ilvl w:val="0"/>
          <w:numId w:val="10"/>
        </w:numPr>
        <w:rPr>
          <w:rFonts w:cs="Arial"/>
          <w:sz w:val="28"/>
          <w:szCs w:val="28"/>
        </w:rPr>
      </w:pPr>
      <w:r>
        <w:rPr>
          <w:rFonts w:cs="Arial"/>
          <w:sz w:val="28"/>
          <w:szCs w:val="28"/>
        </w:rPr>
        <w:t xml:space="preserve">½ </w:t>
      </w:r>
      <w:r w:rsidR="00AE0857" w:rsidRPr="006F3601">
        <w:rPr>
          <w:rFonts w:cs="Arial"/>
          <w:sz w:val="28"/>
          <w:szCs w:val="28"/>
        </w:rPr>
        <w:t>cup</w:t>
      </w:r>
      <w:r>
        <w:rPr>
          <w:rFonts w:cs="Arial"/>
          <w:sz w:val="28"/>
          <w:szCs w:val="28"/>
        </w:rPr>
        <w:t xml:space="preserve"> </w:t>
      </w:r>
      <w:r w:rsidR="00AE0857" w:rsidRPr="006F3601">
        <w:rPr>
          <w:rFonts w:cs="Arial"/>
          <w:sz w:val="28"/>
          <w:szCs w:val="28"/>
        </w:rPr>
        <w:t>butter, melte</w:t>
      </w:r>
      <w:r>
        <w:rPr>
          <w:rFonts w:cs="Arial"/>
          <w:sz w:val="28"/>
          <w:szCs w:val="28"/>
        </w:rPr>
        <w:t>d</w:t>
      </w:r>
    </w:p>
    <w:p w14:paraId="613183A1" w14:textId="7A2CA58C" w:rsidR="00AE0857" w:rsidRPr="006F3601" w:rsidRDefault="00AE0857" w:rsidP="00F132EF">
      <w:pPr>
        <w:pStyle w:val="ListParagraph"/>
        <w:numPr>
          <w:ilvl w:val="0"/>
          <w:numId w:val="10"/>
        </w:numPr>
        <w:rPr>
          <w:rFonts w:cs="Arial"/>
          <w:sz w:val="28"/>
          <w:szCs w:val="28"/>
        </w:rPr>
      </w:pPr>
      <w:r w:rsidRPr="006F3601">
        <w:rPr>
          <w:rFonts w:cs="Arial"/>
          <w:sz w:val="28"/>
          <w:szCs w:val="28"/>
        </w:rPr>
        <w:t>2</w:t>
      </w:r>
      <w:r w:rsidR="006F3601">
        <w:rPr>
          <w:rFonts w:cs="Arial"/>
          <w:sz w:val="28"/>
          <w:szCs w:val="28"/>
        </w:rPr>
        <w:t xml:space="preserve"> </w:t>
      </w:r>
      <w:r w:rsidRPr="006F3601">
        <w:rPr>
          <w:rFonts w:cs="Arial"/>
          <w:sz w:val="28"/>
          <w:szCs w:val="28"/>
        </w:rPr>
        <w:t>large</w:t>
      </w:r>
      <w:r w:rsidR="006F3601">
        <w:rPr>
          <w:rFonts w:cs="Arial"/>
          <w:sz w:val="28"/>
          <w:szCs w:val="28"/>
        </w:rPr>
        <w:t xml:space="preserve"> </w:t>
      </w:r>
      <w:r w:rsidRPr="006F3601">
        <w:rPr>
          <w:rFonts w:cs="Arial"/>
          <w:sz w:val="28"/>
          <w:szCs w:val="28"/>
        </w:rPr>
        <w:t xml:space="preserve">eggs, </w:t>
      </w:r>
      <w:r w:rsidR="00F57CA7" w:rsidRPr="006F3601">
        <w:rPr>
          <w:rFonts w:cs="Arial"/>
          <w:sz w:val="28"/>
          <w:szCs w:val="28"/>
        </w:rPr>
        <w:t>beaten.</w:t>
      </w:r>
    </w:p>
    <w:p w14:paraId="0371D678" w14:textId="77777777" w:rsidR="006F3601" w:rsidRDefault="006F3601" w:rsidP="00F132EF">
      <w:pPr>
        <w:rPr>
          <w:rFonts w:cs="Arial"/>
          <w:sz w:val="28"/>
          <w:szCs w:val="28"/>
        </w:rPr>
      </w:pPr>
    </w:p>
    <w:p w14:paraId="4393A8DB" w14:textId="4E007ABF" w:rsidR="00AE0857" w:rsidRPr="00440935" w:rsidRDefault="00AE0857" w:rsidP="00F132EF">
      <w:pPr>
        <w:rPr>
          <w:rFonts w:cs="Arial"/>
          <w:sz w:val="28"/>
          <w:szCs w:val="28"/>
        </w:rPr>
      </w:pPr>
      <w:r w:rsidRPr="00440935">
        <w:rPr>
          <w:rFonts w:cs="Arial"/>
          <w:sz w:val="28"/>
          <w:szCs w:val="28"/>
        </w:rPr>
        <w:t>Directions</w:t>
      </w:r>
    </w:p>
    <w:p w14:paraId="6299681D" w14:textId="77777777" w:rsidR="006F3601" w:rsidRDefault="00AE0857" w:rsidP="006F3601">
      <w:pPr>
        <w:pStyle w:val="ListParagraph"/>
        <w:numPr>
          <w:ilvl w:val="0"/>
          <w:numId w:val="11"/>
        </w:numPr>
        <w:rPr>
          <w:rFonts w:cs="Arial"/>
          <w:sz w:val="28"/>
          <w:szCs w:val="28"/>
        </w:rPr>
      </w:pPr>
      <w:r w:rsidRPr="006F3601">
        <w:rPr>
          <w:rFonts w:cs="Arial"/>
          <w:sz w:val="28"/>
          <w:szCs w:val="28"/>
        </w:rPr>
        <w:t xml:space="preserve">Gather all ingredients and preheat the oven to 350 degrees F (175 degrees C). </w:t>
      </w:r>
    </w:p>
    <w:p w14:paraId="33622798" w14:textId="77777777" w:rsidR="006F3601" w:rsidRDefault="00AE0857" w:rsidP="00F132EF">
      <w:pPr>
        <w:pStyle w:val="ListParagraph"/>
        <w:numPr>
          <w:ilvl w:val="0"/>
          <w:numId w:val="11"/>
        </w:numPr>
        <w:rPr>
          <w:rFonts w:cs="Arial"/>
          <w:sz w:val="28"/>
          <w:szCs w:val="28"/>
        </w:rPr>
      </w:pPr>
      <w:r w:rsidRPr="006F3601">
        <w:rPr>
          <w:rFonts w:cs="Arial"/>
          <w:sz w:val="28"/>
          <w:szCs w:val="28"/>
        </w:rPr>
        <w:t>Lightly grease a 9x9-inch baking dish.</w:t>
      </w:r>
    </w:p>
    <w:p w14:paraId="28C4565D" w14:textId="77777777" w:rsidR="006F3601" w:rsidRDefault="00AE0857" w:rsidP="00F132EF">
      <w:pPr>
        <w:pStyle w:val="ListParagraph"/>
        <w:numPr>
          <w:ilvl w:val="0"/>
          <w:numId w:val="11"/>
        </w:numPr>
        <w:rPr>
          <w:rFonts w:cs="Arial"/>
          <w:sz w:val="28"/>
          <w:szCs w:val="28"/>
        </w:rPr>
      </w:pPr>
      <w:r w:rsidRPr="006F3601">
        <w:rPr>
          <w:rFonts w:cs="Arial"/>
          <w:sz w:val="28"/>
          <w:szCs w:val="28"/>
        </w:rPr>
        <w:t>Stir whole and creamed corn, cornbread mix, sour cream, melted butter, and eggs together in a medium bowl until well combined.</w:t>
      </w:r>
    </w:p>
    <w:p w14:paraId="34D98FC4" w14:textId="77777777" w:rsidR="006F3601" w:rsidRDefault="00AE0857" w:rsidP="00F132EF">
      <w:pPr>
        <w:pStyle w:val="ListParagraph"/>
        <w:numPr>
          <w:ilvl w:val="0"/>
          <w:numId w:val="11"/>
        </w:numPr>
        <w:rPr>
          <w:rFonts w:cs="Arial"/>
          <w:sz w:val="28"/>
          <w:szCs w:val="28"/>
        </w:rPr>
      </w:pPr>
      <w:r w:rsidRPr="006F3601">
        <w:rPr>
          <w:rFonts w:cs="Arial"/>
          <w:sz w:val="28"/>
          <w:szCs w:val="28"/>
        </w:rPr>
        <w:t>Spoon mixture into the prepared dish.</w:t>
      </w:r>
    </w:p>
    <w:p w14:paraId="1B06F71A" w14:textId="77777777" w:rsidR="006F3601" w:rsidRDefault="00AE0857" w:rsidP="00F132EF">
      <w:pPr>
        <w:pStyle w:val="ListParagraph"/>
        <w:numPr>
          <w:ilvl w:val="0"/>
          <w:numId w:val="11"/>
        </w:numPr>
        <w:rPr>
          <w:rFonts w:cs="Arial"/>
          <w:sz w:val="28"/>
          <w:szCs w:val="28"/>
        </w:rPr>
      </w:pPr>
      <w:r w:rsidRPr="006F3601">
        <w:rPr>
          <w:rFonts w:cs="Arial"/>
          <w:sz w:val="28"/>
          <w:szCs w:val="28"/>
        </w:rPr>
        <w:lastRenderedPageBreak/>
        <w:t>Bake in the preheated oven until the top is golden brown and a toothpick inserted in the center comes out clean, about 45 minutes.</w:t>
      </w:r>
    </w:p>
    <w:p w14:paraId="34394065" w14:textId="41A2BBAF" w:rsidR="00AE0857" w:rsidRPr="006F3601" w:rsidRDefault="00AE0857" w:rsidP="00F132EF">
      <w:pPr>
        <w:pStyle w:val="ListParagraph"/>
        <w:numPr>
          <w:ilvl w:val="0"/>
          <w:numId w:val="11"/>
        </w:numPr>
        <w:rPr>
          <w:rFonts w:cs="Arial"/>
          <w:sz w:val="28"/>
          <w:szCs w:val="28"/>
        </w:rPr>
      </w:pPr>
      <w:r w:rsidRPr="006F3601">
        <w:rPr>
          <w:rFonts w:cs="Arial"/>
          <w:sz w:val="28"/>
          <w:szCs w:val="28"/>
        </w:rPr>
        <w:t>Serve and enjoy!</w:t>
      </w:r>
    </w:p>
    <w:p w14:paraId="136829F4" w14:textId="77777777" w:rsidR="00AE0857" w:rsidRPr="00F132EF" w:rsidRDefault="00AE0857" w:rsidP="00F132EF">
      <w:pPr>
        <w:rPr>
          <w:rFonts w:cs="Arial"/>
          <w:sz w:val="28"/>
          <w:szCs w:val="28"/>
        </w:rPr>
      </w:pPr>
    </w:p>
    <w:p w14:paraId="2F6EC3D1" w14:textId="3F42CD04" w:rsidR="00AE0857" w:rsidRPr="00F51B7B" w:rsidRDefault="00AE0857" w:rsidP="005505E4">
      <w:pPr>
        <w:pStyle w:val="Heading2"/>
        <w:jc w:val="center"/>
      </w:pPr>
      <w:bookmarkStart w:id="46" w:name="_Toc210059537"/>
      <w:r w:rsidRPr="00F51B7B">
        <w:t xml:space="preserve">Setting Up NLS </w:t>
      </w:r>
      <w:r w:rsidR="00E32975">
        <w:t>BARD</w:t>
      </w:r>
      <w:r w:rsidRPr="00F51B7B">
        <w:t xml:space="preserve"> on Lady A</w:t>
      </w:r>
      <w:bookmarkEnd w:id="46"/>
    </w:p>
    <w:p w14:paraId="312477F8" w14:textId="04DEC361" w:rsidR="00AE0857" w:rsidRPr="00F51B7B" w:rsidRDefault="00AE0857" w:rsidP="005505E4">
      <w:pPr>
        <w:pStyle w:val="Heading2"/>
        <w:jc w:val="center"/>
      </w:pPr>
      <w:bookmarkStart w:id="47" w:name="_Toc210059538"/>
      <w:r w:rsidRPr="00F51B7B">
        <w:t>By Mary Stores</w:t>
      </w:r>
      <w:bookmarkEnd w:id="47"/>
    </w:p>
    <w:p w14:paraId="7B84BE48" w14:textId="77777777" w:rsidR="005505E4" w:rsidRDefault="005505E4" w:rsidP="00F132EF">
      <w:pPr>
        <w:rPr>
          <w:rFonts w:cs="Arial"/>
          <w:sz w:val="28"/>
          <w:szCs w:val="28"/>
        </w:rPr>
      </w:pPr>
    </w:p>
    <w:p w14:paraId="432F7809" w14:textId="0B8B5691" w:rsidR="00AE0857" w:rsidRPr="00F132EF" w:rsidRDefault="00AE0857" w:rsidP="00F132EF">
      <w:pPr>
        <w:rPr>
          <w:rFonts w:cs="Arial"/>
          <w:sz w:val="28"/>
          <w:szCs w:val="28"/>
        </w:rPr>
      </w:pPr>
      <w:r w:rsidRPr="00F132EF">
        <w:rPr>
          <w:rFonts w:cs="Arial"/>
          <w:sz w:val="28"/>
          <w:szCs w:val="28"/>
        </w:rPr>
        <w:t xml:space="preserve">Editor’s Note: Google Gemini wrote a basic guide to getting My Talking Books set up, and I have modified it to put in my own experience. </w:t>
      </w:r>
    </w:p>
    <w:p w14:paraId="44A83B1B" w14:textId="77777777" w:rsidR="00AE0857" w:rsidRPr="00F132EF" w:rsidRDefault="00AE0857" w:rsidP="00F132EF">
      <w:pPr>
        <w:rPr>
          <w:rFonts w:cs="Arial"/>
          <w:sz w:val="28"/>
          <w:szCs w:val="28"/>
        </w:rPr>
      </w:pPr>
    </w:p>
    <w:p w14:paraId="14C0C0E6" w14:textId="5F291BC9" w:rsidR="00AE0857" w:rsidRPr="00F132EF" w:rsidRDefault="00AE0857" w:rsidP="00F132EF">
      <w:pPr>
        <w:rPr>
          <w:rFonts w:cs="Arial"/>
          <w:sz w:val="28"/>
          <w:szCs w:val="28"/>
        </w:rPr>
      </w:pPr>
      <w:r w:rsidRPr="00F132EF">
        <w:rPr>
          <w:rFonts w:cs="Arial"/>
          <w:sz w:val="28"/>
          <w:szCs w:val="28"/>
        </w:rPr>
        <w:t xml:space="preserve">You’ve heard about setting up your Lady A so that you can listen to audio books from the National Library Service’s </w:t>
      </w:r>
      <w:r w:rsidR="00E32975">
        <w:rPr>
          <w:rFonts w:cs="Arial"/>
          <w:sz w:val="28"/>
          <w:szCs w:val="28"/>
        </w:rPr>
        <w:t>BARD</w:t>
      </w:r>
      <w:r w:rsidRPr="00F132EF">
        <w:rPr>
          <w:rFonts w:cs="Arial"/>
          <w:sz w:val="28"/>
          <w:szCs w:val="28"/>
        </w:rPr>
        <w:t xml:space="preserve"> program, but you wonder how easy it will be. Well, wonder no more! This article will help you get it set up quickly.</w:t>
      </w:r>
    </w:p>
    <w:p w14:paraId="49EBE95B" w14:textId="77777777" w:rsidR="00F51B7B" w:rsidRDefault="00F51B7B" w:rsidP="00F132EF">
      <w:pPr>
        <w:rPr>
          <w:rFonts w:cs="Arial"/>
          <w:sz w:val="28"/>
          <w:szCs w:val="28"/>
        </w:rPr>
      </w:pPr>
    </w:p>
    <w:p w14:paraId="712FC6CC" w14:textId="17FC0BE5" w:rsidR="00F51B7B" w:rsidRPr="00F132EF" w:rsidRDefault="00F57CA7" w:rsidP="00F132EF">
      <w:pPr>
        <w:rPr>
          <w:rFonts w:cs="Arial"/>
          <w:sz w:val="28"/>
          <w:szCs w:val="28"/>
        </w:rPr>
      </w:pPr>
      <w:r>
        <w:rPr>
          <w:rFonts w:cs="Arial"/>
          <w:sz w:val="28"/>
          <w:szCs w:val="28"/>
        </w:rPr>
        <w:t>Please</w:t>
      </w:r>
      <w:r w:rsidR="00F51B7B">
        <w:rPr>
          <w:rFonts w:cs="Arial"/>
          <w:sz w:val="28"/>
          <w:szCs w:val="28"/>
        </w:rPr>
        <w:t xml:space="preserve"> also note that </w:t>
      </w:r>
      <w:r w:rsidR="00945DE8">
        <w:rPr>
          <w:rFonts w:cs="Arial"/>
          <w:sz w:val="28"/>
          <w:szCs w:val="28"/>
        </w:rPr>
        <w:t xml:space="preserve">the term </w:t>
      </w:r>
      <w:r w:rsidR="00F51B7B">
        <w:rPr>
          <w:rFonts w:cs="Arial"/>
          <w:sz w:val="28"/>
          <w:szCs w:val="28"/>
        </w:rPr>
        <w:t>lady A will be used so as not to set off any Amazon devices.</w:t>
      </w:r>
    </w:p>
    <w:p w14:paraId="3C15F1B0" w14:textId="4CE1B7B7" w:rsidR="00AE0857" w:rsidRPr="00AE0857" w:rsidRDefault="00AE0857" w:rsidP="00F51B7B">
      <w:pPr>
        <w:pStyle w:val="Heading3"/>
      </w:pPr>
      <w:r w:rsidRPr="00AE0857">
        <w:t xml:space="preserve">Initial Registration </w:t>
      </w:r>
    </w:p>
    <w:p w14:paraId="236CE15F" w14:textId="12392441" w:rsidR="00F51B7B" w:rsidRDefault="00AE0857" w:rsidP="00F132EF">
      <w:pPr>
        <w:rPr>
          <w:rFonts w:cs="Arial"/>
          <w:sz w:val="28"/>
          <w:szCs w:val="28"/>
        </w:rPr>
      </w:pPr>
      <w:r w:rsidRPr="00AE0857">
        <w:rPr>
          <w:rFonts w:cs="Arial"/>
          <w:sz w:val="28"/>
          <w:szCs w:val="28"/>
        </w:rPr>
        <w:t xml:space="preserve">Before you can use the skill, you must be a registered NLS </w:t>
      </w:r>
      <w:r w:rsidR="00E32975">
        <w:rPr>
          <w:rFonts w:cs="Arial"/>
          <w:sz w:val="28"/>
          <w:szCs w:val="28"/>
        </w:rPr>
        <w:t>BARD</w:t>
      </w:r>
      <w:r w:rsidRPr="00AE0857">
        <w:rPr>
          <w:rFonts w:cs="Arial"/>
          <w:sz w:val="28"/>
          <w:szCs w:val="28"/>
        </w:rPr>
        <w:t xml:space="preserve"> user and sign up for </w:t>
      </w:r>
      <w:r w:rsidR="00F51B7B">
        <w:rPr>
          <w:rFonts w:cs="Arial"/>
          <w:sz w:val="28"/>
          <w:szCs w:val="28"/>
        </w:rPr>
        <w:t>Lady A</w:t>
      </w:r>
      <w:r w:rsidRPr="00AE0857">
        <w:rPr>
          <w:rFonts w:cs="Arial"/>
          <w:sz w:val="28"/>
          <w:szCs w:val="28"/>
        </w:rPr>
        <w:t xml:space="preserve"> access.</w:t>
      </w:r>
      <w:r w:rsidR="00584FB7" w:rsidRPr="00F132EF">
        <w:rPr>
          <w:rFonts w:cs="Arial"/>
          <w:sz w:val="28"/>
          <w:szCs w:val="28"/>
        </w:rPr>
        <w:t xml:space="preserve"> You can </w:t>
      </w:r>
      <w:hyperlink r:id="rId12" w:history="1">
        <w:r w:rsidR="00584FB7" w:rsidRPr="00F132EF">
          <w:rPr>
            <w:rStyle w:val="Hyperlink"/>
            <w:rFonts w:cs="Arial"/>
            <w:sz w:val="28"/>
            <w:szCs w:val="28"/>
          </w:rPr>
          <w:t>sign up for Alexa access</w:t>
        </w:r>
      </w:hyperlink>
      <w:r w:rsidR="00584FB7" w:rsidRPr="00F132EF">
        <w:rPr>
          <w:rFonts w:cs="Arial"/>
          <w:sz w:val="28"/>
          <w:szCs w:val="28"/>
        </w:rPr>
        <w:t xml:space="preserve"> here. The form will ask for</w:t>
      </w:r>
      <w:r w:rsidR="00F51B7B">
        <w:rPr>
          <w:rFonts w:cs="Arial"/>
          <w:sz w:val="28"/>
          <w:szCs w:val="28"/>
        </w:rPr>
        <w:t xml:space="preserve">: </w:t>
      </w:r>
    </w:p>
    <w:p w14:paraId="11B7BFE3" w14:textId="77777777" w:rsidR="00F51B7B" w:rsidRDefault="00F51B7B" w:rsidP="00F51B7B">
      <w:pPr>
        <w:pStyle w:val="ListParagraph"/>
        <w:numPr>
          <w:ilvl w:val="0"/>
          <w:numId w:val="10"/>
        </w:numPr>
        <w:rPr>
          <w:rFonts w:cs="Arial"/>
          <w:sz w:val="28"/>
          <w:szCs w:val="28"/>
        </w:rPr>
      </w:pPr>
      <w:r w:rsidRPr="00F51B7B">
        <w:rPr>
          <w:rFonts w:cs="Arial"/>
          <w:sz w:val="28"/>
          <w:szCs w:val="28"/>
        </w:rPr>
        <w:t>y</w:t>
      </w:r>
      <w:r w:rsidR="00AE0857" w:rsidRPr="00F51B7B">
        <w:rPr>
          <w:rFonts w:cs="Arial"/>
          <w:sz w:val="28"/>
          <w:szCs w:val="28"/>
        </w:rPr>
        <w:t>our Name</w:t>
      </w:r>
      <w:r w:rsidRPr="00F51B7B">
        <w:rPr>
          <w:rFonts w:cs="Arial"/>
          <w:sz w:val="28"/>
          <w:szCs w:val="28"/>
        </w:rPr>
        <w:t xml:space="preserve"> </w:t>
      </w:r>
    </w:p>
    <w:p w14:paraId="6414D69C" w14:textId="10647405" w:rsidR="00F51B7B" w:rsidRDefault="00F51B7B" w:rsidP="00F132EF">
      <w:pPr>
        <w:pStyle w:val="ListParagraph"/>
        <w:numPr>
          <w:ilvl w:val="0"/>
          <w:numId w:val="10"/>
        </w:numPr>
        <w:rPr>
          <w:rFonts w:cs="Arial"/>
          <w:sz w:val="28"/>
          <w:szCs w:val="28"/>
        </w:rPr>
      </w:pPr>
      <w:r>
        <w:rPr>
          <w:rFonts w:cs="Arial"/>
          <w:sz w:val="28"/>
          <w:szCs w:val="28"/>
        </w:rPr>
        <w:t>Y</w:t>
      </w:r>
      <w:r w:rsidR="00AE0857" w:rsidRPr="00F51B7B">
        <w:rPr>
          <w:rFonts w:cs="Arial"/>
          <w:sz w:val="28"/>
          <w:szCs w:val="28"/>
        </w:rPr>
        <w:t xml:space="preserve">our </w:t>
      </w:r>
      <w:r w:rsidR="00E32975">
        <w:rPr>
          <w:rFonts w:cs="Arial"/>
          <w:sz w:val="28"/>
          <w:szCs w:val="28"/>
        </w:rPr>
        <w:t>BARD</w:t>
      </w:r>
      <w:r w:rsidR="00AE0857" w:rsidRPr="00F51B7B">
        <w:rPr>
          <w:rFonts w:cs="Arial"/>
          <w:sz w:val="28"/>
          <w:szCs w:val="28"/>
        </w:rPr>
        <w:t xml:space="preserve"> email address (the one you </w:t>
      </w:r>
      <w:r>
        <w:rPr>
          <w:rFonts w:cs="Arial"/>
          <w:sz w:val="28"/>
          <w:szCs w:val="28"/>
        </w:rPr>
        <w:t xml:space="preserve">normally </w:t>
      </w:r>
      <w:r w:rsidR="00AE0857" w:rsidRPr="00F51B7B">
        <w:rPr>
          <w:rFonts w:cs="Arial"/>
          <w:sz w:val="28"/>
          <w:szCs w:val="28"/>
        </w:rPr>
        <w:t xml:space="preserve">use to log into </w:t>
      </w:r>
      <w:r w:rsidR="00E32975">
        <w:rPr>
          <w:rFonts w:cs="Arial"/>
          <w:sz w:val="28"/>
          <w:szCs w:val="28"/>
        </w:rPr>
        <w:t>BARD</w:t>
      </w:r>
      <w:r>
        <w:rPr>
          <w:rFonts w:cs="Arial"/>
          <w:sz w:val="28"/>
          <w:szCs w:val="28"/>
        </w:rPr>
        <w:t>)</w:t>
      </w:r>
    </w:p>
    <w:p w14:paraId="3003842B" w14:textId="5EAAF9CB" w:rsidR="00584FB7" w:rsidRPr="00F51B7B" w:rsidRDefault="00AE0857" w:rsidP="00F132EF">
      <w:pPr>
        <w:pStyle w:val="ListParagraph"/>
        <w:numPr>
          <w:ilvl w:val="0"/>
          <w:numId w:val="10"/>
        </w:numPr>
        <w:rPr>
          <w:rFonts w:cs="Arial"/>
          <w:sz w:val="28"/>
          <w:szCs w:val="28"/>
        </w:rPr>
      </w:pPr>
      <w:r w:rsidRPr="00F51B7B">
        <w:rPr>
          <w:rFonts w:cs="Arial"/>
          <w:sz w:val="28"/>
          <w:szCs w:val="28"/>
        </w:rPr>
        <w:t xml:space="preserve">The phone number attached to your Amazon account (the one your </w:t>
      </w:r>
      <w:r w:rsidR="00F51B7B">
        <w:rPr>
          <w:rFonts w:cs="Arial"/>
          <w:sz w:val="28"/>
          <w:szCs w:val="28"/>
        </w:rPr>
        <w:t>Lady A</w:t>
      </w:r>
      <w:r w:rsidRPr="00F51B7B">
        <w:rPr>
          <w:rFonts w:cs="Arial"/>
          <w:sz w:val="28"/>
          <w:szCs w:val="28"/>
        </w:rPr>
        <w:t xml:space="preserve"> uses)</w:t>
      </w:r>
    </w:p>
    <w:p w14:paraId="792D9E30" w14:textId="150F0854" w:rsidR="00584FB7" w:rsidRPr="00F132EF" w:rsidRDefault="00584FB7" w:rsidP="00F132EF">
      <w:pPr>
        <w:rPr>
          <w:rFonts w:cs="Arial"/>
          <w:sz w:val="28"/>
          <w:szCs w:val="28"/>
        </w:rPr>
      </w:pPr>
      <w:r w:rsidRPr="00F132EF">
        <w:rPr>
          <w:rFonts w:cs="Arial"/>
          <w:sz w:val="28"/>
          <w:szCs w:val="28"/>
        </w:rPr>
        <w:t>All fields are required to be filled out in the survey. Skipping anything will cause a delay in receiving access to the skill.</w:t>
      </w:r>
    </w:p>
    <w:p w14:paraId="17AAAF98" w14:textId="77777777" w:rsidR="00F51B7B" w:rsidRDefault="00F51B7B" w:rsidP="00F132EF">
      <w:pPr>
        <w:rPr>
          <w:rFonts w:cs="Arial"/>
          <w:sz w:val="28"/>
          <w:szCs w:val="28"/>
        </w:rPr>
      </w:pPr>
    </w:p>
    <w:p w14:paraId="75A64E0C" w14:textId="2EFC147C" w:rsidR="00AE0857" w:rsidRPr="00AE0857" w:rsidRDefault="00AE0857" w:rsidP="00F132EF">
      <w:pPr>
        <w:rPr>
          <w:rFonts w:cs="Arial"/>
          <w:sz w:val="28"/>
          <w:szCs w:val="28"/>
        </w:rPr>
      </w:pPr>
      <w:r w:rsidRPr="00AE0857">
        <w:rPr>
          <w:rFonts w:cs="Arial"/>
          <w:sz w:val="28"/>
          <w:szCs w:val="28"/>
        </w:rPr>
        <w:lastRenderedPageBreak/>
        <w:t>Wait for Confirmation: After submitting, you may need to wait a short time for NLS to process your request and link your accounts.</w:t>
      </w:r>
    </w:p>
    <w:p w14:paraId="080D05F1" w14:textId="7B9C28C6" w:rsidR="00AE0857" w:rsidRPr="00F132EF" w:rsidRDefault="00AE0857" w:rsidP="00F132EF">
      <w:pPr>
        <w:rPr>
          <w:rFonts w:cs="Arial"/>
          <w:sz w:val="28"/>
          <w:szCs w:val="28"/>
        </w:rPr>
      </w:pPr>
    </w:p>
    <w:p w14:paraId="197DA6C6" w14:textId="49005D33" w:rsidR="00240F9C" w:rsidRPr="00F132EF" w:rsidRDefault="00240F9C" w:rsidP="00F51B7B">
      <w:pPr>
        <w:pStyle w:val="Heading3"/>
      </w:pPr>
      <w:r w:rsidRPr="00F132EF">
        <w:t xml:space="preserve">Supported </w:t>
      </w:r>
      <w:r w:rsidR="00F51B7B">
        <w:t>Lady A</w:t>
      </w:r>
      <w:r w:rsidRPr="00F132EF">
        <w:t xml:space="preserve"> Devices</w:t>
      </w:r>
    </w:p>
    <w:p w14:paraId="4AA4F41A" w14:textId="1D0CC022" w:rsidR="00240F9C" w:rsidRPr="00F132EF" w:rsidRDefault="00240F9C" w:rsidP="00F132EF">
      <w:pPr>
        <w:rPr>
          <w:rFonts w:cs="Arial"/>
          <w:sz w:val="28"/>
          <w:szCs w:val="28"/>
        </w:rPr>
      </w:pPr>
      <w:r w:rsidRPr="00F132EF">
        <w:rPr>
          <w:rFonts w:cs="Arial"/>
          <w:sz w:val="28"/>
          <w:szCs w:val="28"/>
        </w:rPr>
        <w:t xml:space="preserve">The </w:t>
      </w:r>
      <w:r w:rsidR="00F51B7B">
        <w:rPr>
          <w:rFonts w:cs="Arial"/>
          <w:sz w:val="28"/>
          <w:szCs w:val="28"/>
        </w:rPr>
        <w:t>Lady A</w:t>
      </w:r>
      <w:r w:rsidRPr="00F132EF">
        <w:rPr>
          <w:rFonts w:cs="Arial"/>
          <w:sz w:val="28"/>
          <w:szCs w:val="28"/>
        </w:rPr>
        <w:t xml:space="preserve"> device list that NLS has verified support for is:</w:t>
      </w:r>
    </w:p>
    <w:p w14:paraId="638CE5AF" w14:textId="77777777" w:rsidR="00F51B7B" w:rsidRDefault="00240F9C" w:rsidP="00F132EF">
      <w:pPr>
        <w:pStyle w:val="ListParagraph"/>
        <w:numPr>
          <w:ilvl w:val="0"/>
          <w:numId w:val="10"/>
        </w:numPr>
        <w:rPr>
          <w:rFonts w:cs="Arial"/>
          <w:sz w:val="28"/>
          <w:szCs w:val="28"/>
        </w:rPr>
      </w:pPr>
      <w:r w:rsidRPr="00F51B7B">
        <w:rPr>
          <w:rFonts w:cs="Arial"/>
          <w:sz w:val="28"/>
          <w:szCs w:val="28"/>
        </w:rPr>
        <w:t>Amazon Echo (2nd Generation and above</w:t>
      </w:r>
      <w:r w:rsidR="00F51B7B">
        <w:rPr>
          <w:rFonts w:cs="Arial"/>
          <w:sz w:val="28"/>
          <w:szCs w:val="28"/>
        </w:rPr>
        <w:t>)</w:t>
      </w:r>
    </w:p>
    <w:p w14:paraId="4E8AE900" w14:textId="77777777" w:rsidR="00F51B7B" w:rsidRDefault="00240F9C" w:rsidP="00F132EF">
      <w:pPr>
        <w:pStyle w:val="ListParagraph"/>
        <w:numPr>
          <w:ilvl w:val="0"/>
          <w:numId w:val="10"/>
        </w:numPr>
        <w:rPr>
          <w:rFonts w:cs="Arial"/>
          <w:sz w:val="28"/>
          <w:szCs w:val="28"/>
        </w:rPr>
      </w:pPr>
      <w:r w:rsidRPr="00F51B7B">
        <w:rPr>
          <w:rFonts w:cs="Arial"/>
          <w:sz w:val="28"/>
          <w:szCs w:val="28"/>
        </w:rPr>
        <w:t>Echo Dot (2nd Generation and above</w:t>
      </w:r>
      <w:r w:rsidR="00F51B7B">
        <w:rPr>
          <w:rFonts w:cs="Arial"/>
          <w:sz w:val="28"/>
          <w:szCs w:val="28"/>
        </w:rPr>
        <w:t>)</w:t>
      </w:r>
    </w:p>
    <w:p w14:paraId="57D17C31" w14:textId="77777777" w:rsidR="00F51B7B" w:rsidRDefault="00240F9C" w:rsidP="00F132EF">
      <w:pPr>
        <w:pStyle w:val="ListParagraph"/>
        <w:numPr>
          <w:ilvl w:val="0"/>
          <w:numId w:val="10"/>
        </w:numPr>
        <w:rPr>
          <w:rFonts w:cs="Arial"/>
          <w:sz w:val="28"/>
          <w:szCs w:val="28"/>
        </w:rPr>
      </w:pPr>
      <w:r w:rsidRPr="00F51B7B">
        <w:rPr>
          <w:rFonts w:cs="Arial"/>
          <w:sz w:val="28"/>
          <w:szCs w:val="28"/>
        </w:rPr>
        <w:t>Echo Show 5 (2nd Generation and above</w:t>
      </w:r>
      <w:r w:rsidR="00F51B7B">
        <w:rPr>
          <w:rFonts w:cs="Arial"/>
          <w:sz w:val="28"/>
          <w:szCs w:val="28"/>
        </w:rPr>
        <w:t>0</w:t>
      </w:r>
    </w:p>
    <w:p w14:paraId="697E40AC" w14:textId="77777777" w:rsidR="00F51B7B" w:rsidRDefault="00240F9C" w:rsidP="00F132EF">
      <w:pPr>
        <w:pStyle w:val="ListParagraph"/>
        <w:numPr>
          <w:ilvl w:val="0"/>
          <w:numId w:val="10"/>
        </w:numPr>
        <w:rPr>
          <w:rFonts w:cs="Arial"/>
          <w:sz w:val="28"/>
          <w:szCs w:val="28"/>
        </w:rPr>
      </w:pPr>
      <w:r w:rsidRPr="00F51B7B">
        <w:rPr>
          <w:rFonts w:cs="Arial"/>
          <w:sz w:val="28"/>
          <w:szCs w:val="28"/>
        </w:rPr>
        <w:t>Echo Fle</w:t>
      </w:r>
      <w:r w:rsidR="00F51B7B">
        <w:rPr>
          <w:rFonts w:cs="Arial"/>
          <w:sz w:val="28"/>
          <w:szCs w:val="28"/>
        </w:rPr>
        <w:t>x</w:t>
      </w:r>
    </w:p>
    <w:p w14:paraId="421382C2" w14:textId="77777777" w:rsidR="00F51B7B" w:rsidRDefault="00240F9C" w:rsidP="00F132EF">
      <w:pPr>
        <w:pStyle w:val="ListParagraph"/>
        <w:numPr>
          <w:ilvl w:val="0"/>
          <w:numId w:val="10"/>
        </w:numPr>
        <w:rPr>
          <w:rFonts w:cs="Arial"/>
          <w:sz w:val="28"/>
          <w:szCs w:val="28"/>
        </w:rPr>
      </w:pPr>
      <w:r w:rsidRPr="00F51B7B">
        <w:rPr>
          <w:rFonts w:cs="Arial"/>
          <w:sz w:val="28"/>
          <w:szCs w:val="28"/>
        </w:rPr>
        <w:t>Alexa App on Android</w:t>
      </w:r>
    </w:p>
    <w:p w14:paraId="73B8FDA2" w14:textId="2E7B0FA2" w:rsidR="00240F9C" w:rsidRPr="00F51B7B" w:rsidRDefault="00240F9C" w:rsidP="00F132EF">
      <w:pPr>
        <w:pStyle w:val="ListParagraph"/>
        <w:numPr>
          <w:ilvl w:val="0"/>
          <w:numId w:val="10"/>
        </w:numPr>
        <w:rPr>
          <w:rFonts w:cs="Arial"/>
          <w:sz w:val="28"/>
          <w:szCs w:val="28"/>
        </w:rPr>
      </w:pPr>
      <w:r w:rsidRPr="00F51B7B">
        <w:rPr>
          <w:rFonts w:cs="Arial"/>
          <w:sz w:val="28"/>
          <w:szCs w:val="28"/>
        </w:rPr>
        <w:t>Alexa App on Apple iOS</w:t>
      </w:r>
    </w:p>
    <w:p w14:paraId="08937FDD" w14:textId="77777777" w:rsidR="00240F9C" w:rsidRPr="00F132EF" w:rsidRDefault="00240F9C" w:rsidP="00F132EF">
      <w:pPr>
        <w:rPr>
          <w:rFonts w:cs="Arial"/>
          <w:sz w:val="28"/>
          <w:szCs w:val="28"/>
        </w:rPr>
      </w:pPr>
    </w:p>
    <w:p w14:paraId="2A7D81F8" w14:textId="0F771602" w:rsidR="00240F9C" w:rsidRPr="00F132EF" w:rsidRDefault="00240F9C" w:rsidP="00F132EF">
      <w:pPr>
        <w:rPr>
          <w:rFonts w:cs="Arial"/>
          <w:sz w:val="28"/>
          <w:szCs w:val="28"/>
        </w:rPr>
      </w:pPr>
      <w:r w:rsidRPr="00F132EF">
        <w:rPr>
          <w:rFonts w:cs="Arial"/>
          <w:sz w:val="28"/>
          <w:szCs w:val="28"/>
        </w:rPr>
        <w:t>I have an Echo Studio 360, and although it’s not on the list, the My Talking Books Skill works fine on it.</w:t>
      </w:r>
      <w:r w:rsidR="00F51B7B">
        <w:rPr>
          <w:rFonts w:cs="Arial"/>
          <w:sz w:val="28"/>
          <w:szCs w:val="28"/>
        </w:rPr>
        <w:t xml:space="preserve"> Therefore, it might be worth getting the skill set up on your Amazon device, even if it isn’t listed.</w:t>
      </w:r>
    </w:p>
    <w:p w14:paraId="6C0FBAD4" w14:textId="5861C69D" w:rsidR="00240F9C" w:rsidRPr="00AE0857" w:rsidRDefault="00240F9C" w:rsidP="00F132EF">
      <w:pPr>
        <w:rPr>
          <w:rFonts w:cs="Arial"/>
          <w:sz w:val="28"/>
          <w:szCs w:val="28"/>
        </w:rPr>
      </w:pPr>
    </w:p>
    <w:p w14:paraId="76A9B175" w14:textId="30D52273" w:rsidR="00AE0857" w:rsidRPr="00AE0857" w:rsidRDefault="00AE0857" w:rsidP="000F0574">
      <w:pPr>
        <w:pStyle w:val="Heading3"/>
      </w:pPr>
      <w:r w:rsidRPr="00AE0857">
        <w:t>Enabling the Alexa Skill and Logging In</w:t>
      </w:r>
    </w:p>
    <w:p w14:paraId="6709DD92" w14:textId="6632A822" w:rsidR="00AE0857" w:rsidRPr="00AE0857" w:rsidRDefault="00AE0857" w:rsidP="00F132EF">
      <w:pPr>
        <w:rPr>
          <w:rFonts w:cs="Arial"/>
          <w:sz w:val="28"/>
          <w:szCs w:val="28"/>
        </w:rPr>
      </w:pPr>
      <w:r w:rsidRPr="00AE0857">
        <w:rPr>
          <w:rFonts w:cs="Arial"/>
          <w:sz w:val="28"/>
          <w:szCs w:val="28"/>
        </w:rPr>
        <w:t>Once you have your registration confirmed, it's time to set up your Alexa! You can do this with your voice and your phone.</w:t>
      </w:r>
      <w:r w:rsidR="00240F9C" w:rsidRPr="00F132EF">
        <w:rPr>
          <w:rFonts w:cs="Arial"/>
          <w:sz w:val="28"/>
          <w:szCs w:val="28"/>
        </w:rPr>
        <w:t xml:space="preserve"> Please note that you will need access to both the app on your phone and your Alexa device for this next part to work.</w:t>
      </w:r>
    </w:p>
    <w:p w14:paraId="69946F42" w14:textId="447C5609" w:rsidR="000F0574" w:rsidRDefault="00AE0857" w:rsidP="00F132EF">
      <w:pPr>
        <w:pStyle w:val="ListParagraph"/>
        <w:numPr>
          <w:ilvl w:val="0"/>
          <w:numId w:val="12"/>
        </w:numPr>
        <w:rPr>
          <w:rFonts w:cs="Arial"/>
          <w:sz w:val="28"/>
          <w:szCs w:val="28"/>
        </w:rPr>
      </w:pPr>
      <w:r w:rsidRPr="000F0574">
        <w:rPr>
          <w:rFonts w:cs="Arial"/>
          <w:sz w:val="28"/>
          <w:szCs w:val="28"/>
        </w:rPr>
        <w:t xml:space="preserve">Go to your </w:t>
      </w:r>
      <w:r w:rsidR="000F0574">
        <w:rPr>
          <w:rFonts w:cs="Arial"/>
          <w:sz w:val="28"/>
          <w:szCs w:val="28"/>
        </w:rPr>
        <w:t xml:space="preserve">Lady A </w:t>
      </w:r>
      <w:r w:rsidRPr="000F0574">
        <w:rPr>
          <w:rFonts w:cs="Arial"/>
          <w:sz w:val="28"/>
          <w:szCs w:val="28"/>
        </w:rPr>
        <w:t>device</w:t>
      </w:r>
      <w:r w:rsidR="00240F9C" w:rsidRPr="000F0574">
        <w:rPr>
          <w:rFonts w:cs="Arial"/>
          <w:sz w:val="28"/>
          <w:szCs w:val="28"/>
        </w:rPr>
        <w:t xml:space="preserve"> and </w:t>
      </w:r>
      <w:r w:rsidR="00F57CA7" w:rsidRPr="000F0574">
        <w:rPr>
          <w:rFonts w:cs="Arial"/>
          <w:sz w:val="28"/>
          <w:szCs w:val="28"/>
        </w:rPr>
        <w:t>say the</w:t>
      </w:r>
      <w:r w:rsidRPr="000F0574">
        <w:rPr>
          <w:rFonts w:cs="Arial"/>
          <w:sz w:val="28"/>
          <w:szCs w:val="28"/>
        </w:rPr>
        <w:t xml:space="preserve"> command to start the skill:</w:t>
      </w:r>
      <w:r w:rsidR="000F0574">
        <w:rPr>
          <w:rFonts w:cs="Arial"/>
          <w:sz w:val="28"/>
          <w:szCs w:val="28"/>
        </w:rPr>
        <w:t xml:space="preserve"> </w:t>
      </w:r>
      <w:r w:rsidRPr="000F0574">
        <w:rPr>
          <w:rFonts w:cs="Arial"/>
          <w:sz w:val="28"/>
          <w:szCs w:val="28"/>
        </w:rPr>
        <w:t>"Alexa, open My Talking Books.</w:t>
      </w:r>
      <w:r w:rsidR="000F0574">
        <w:rPr>
          <w:rFonts w:cs="Arial"/>
          <w:sz w:val="28"/>
          <w:szCs w:val="28"/>
        </w:rPr>
        <w:t>”</w:t>
      </w:r>
    </w:p>
    <w:p w14:paraId="1486F8C5" w14:textId="12236DF0" w:rsidR="000F0574" w:rsidRDefault="000F0574" w:rsidP="00F132EF">
      <w:pPr>
        <w:pStyle w:val="ListParagraph"/>
        <w:numPr>
          <w:ilvl w:val="0"/>
          <w:numId w:val="12"/>
        </w:numPr>
        <w:rPr>
          <w:rFonts w:cs="Arial"/>
          <w:sz w:val="28"/>
          <w:szCs w:val="28"/>
        </w:rPr>
      </w:pPr>
      <w:r w:rsidRPr="000F0574">
        <w:rPr>
          <w:rFonts w:cs="Arial"/>
          <w:sz w:val="28"/>
          <w:szCs w:val="28"/>
        </w:rPr>
        <w:t xml:space="preserve">You </w:t>
      </w:r>
      <w:r w:rsidR="00AE0857" w:rsidRPr="000F0574">
        <w:rPr>
          <w:rFonts w:cs="Arial"/>
          <w:sz w:val="28"/>
          <w:szCs w:val="28"/>
        </w:rPr>
        <w:t xml:space="preserve">will then </w:t>
      </w:r>
      <w:r>
        <w:rPr>
          <w:rFonts w:cs="Arial"/>
          <w:sz w:val="28"/>
          <w:szCs w:val="28"/>
        </w:rPr>
        <w:t xml:space="preserve">be </w:t>
      </w:r>
      <w:r w:rsidR="00F57CA7" w:rsidRPr="000F0574">
        <w:rPr>
          <w:rFonts w:cs="Arial"/>
          <w:sz w:val="28"/>
          <w:szCs w:val="28"/>
        </w:rPr>
        <w:t>asked to</w:t>
      </w:r>
      <w:r w:rsidR="00AE0857" w:rsidRPr="000F0574">
        <w:rPr>
          <w:rFonts w:cs="Arial"/>
          <w:sz w:val="28"/>
          <w:szCs w:val="28"/>
        </w:rPr>
        <w:t xml:space="preserve"> confirm a few details and </w:t>
      </w:r>
      <w:r>
        <w:rPr>
          <w:rFonts w:cs="Arial"/>
          <w:sz w:val="28"/>
          <w:szCs w:val="28"/>
        </w:rPr>
        <w:t xml:space="preserve">be </w:t>
      </w:r>
      <w:r w:rsidR="00AE0857" w:rsidRPr="000F0574">
        <w:rPr>
          <w:rFonts w:cs="Arial"/>
          <w:sz w:val="28"/>
          <w:szCs w:val="28"/>
        </w:rPr>
        <w:t>direct</w:t>
      </w:r>
      <w:r>
        <w:rPr>
          <w:rFonts w:cs="Arial"/>
          <w:sz w:val="28"/>
          <w:szCs w:val="28"/>
        </w:rPr>
        <w:t>ed</w:t>
      </w:r>
      <w:r w:rsidR="00AE0857" w:rsidRPr="000F0574">
        <w:rPr>
          <w:rFonts w:cs="Arial"/>
          <w:sz w:val="28"/>
          <w:szCs w:val="28"/>
        </w:rPr>
        <w:t xml:space="preserve"> to the </w:t>
      </w:r>
      <w:r>
        <w:rPr>
          <w:rFonts w:cs="Arial"/>
          <w:sz w:val="28"/>
          <w:szCs w:val="28"/>
        </w:rPr>
        <w:t>Lady A</w:t>
      </w:r>
      <w:r w:rsidR="00AE0857" w:rsidRPr="000F0574">
        <w:rPr>
          <w:rFonts w:cs="Arial"/>
          <w:sz w:val="28"/>
          <w:szCs w:val="28"/>
        </w:rPr>
        <w:t xml:space="preserve"> App on your phone for the next step</w:t>
      </w:r>
      <w:r>
        <w:rPr>
          <w:rFonts w:cs="Arial"/>
          <w:sz w:val="28"/>
          <w:szCs w:val="28"/>
        </w:rPr>
        <w:t>.</w:t>
      </w:r>
    </w:p>
    <w:p w14:paraId="78361918" w14:textId="77777777" w:rsidR="000F0574" w:rsidRDefault="00AE0857" w:rsidP="00F132EF">
      <w:pPr>
        <w:pStyle w:val="ListParagraph"/>
        <w:numPr>
          <w:ilvl w:val="0"/>
          <w:numId w:val="12"/>
        </w:numPr>
        <w:rPr>
          <w:rFonts w:cs="Arial"/>
          <w:sz w:val="28"/>
          <w:szCs w:val="28"/>
        </w:rPr>
      </w:pPr>
      <w:r w:rsidRPr="000F0574">
        <w:rPr>
          <w:rFonts w:cs="Arial"/>
          <w:sz w:val="28"/>
          <w:szCs w:val="28"/>
        </w:rPr>
        <w:t xml:space="preserve">On your smartphone, open the Amazon </w:t>
      </w:r>
      <w:r w:rsidR="000F0574">
        <w:rPr>
          <w:rFonts w:cs="Arial"/>
          <w:sz w:val="28"/>
          <w:szCs w:val="28"/>
        </w:rPr>
        <w:t>Lady A</w:t>
      </w:r>
      <w:r w:rsidRPr="000F0574">
        <w:rPr>
          <w:rFonts w:cs="Arial"/>
          <w:sz w:val="28"/>
          <w:szCs w:val="28"/>
        </w:rPr>
        <w:t xml:space="preserve"> app (the one you use to manage your device)</w:t>
      </w:r>
      <w:r w:rsidR="000F0574">
        <w:rPr>
          <w:rFonts w:cs="Arial"/>
          <w:sz w:val="28"/>
          <w:szCs w:val="28"/>
        </w:rPr>
        <w:t>.\</w:t>
      </w:r>
    </w:p>
    <w:p w14:paraId="57F617F4" w14:textId="3C3367A6" w:rsidR="000F0574" w:rsidRDefault="00AE0857" w:rsidP="00F132EF">
      <w:pPr>
        <w:pStyle w:val="ListParagraph"/>
        <w:numPr>
          <w:ilvl w:val="0"/>
          <w:numId w:val="12"/>
        </w:numPr>
        <w:rPr>
          <w:rFonts w:cs="Arial"/>
          <w:sz w:val="28"/>
          <w:szCs w:val="28"/>
        </w:rPr>
      </w:pPr>
      <w:r w:rsidRPr="000F0574">
        <w:rPr>
          <w:rFonts w:cs="Arial"/>
          <w:sz w:val="28"/>
          <w:szCs w:val="28"/>
        </w:rPr>
        <w:t xml:space="preserve">Look for a Notification: You should see a notification or card on the main screen </w:t>
      </w:r>
      <w:r w:rsidR="00240F9C" w:rsidRPr="000F0574">
        <w:rPr>
          <w:rFonts w:cs="Arial"/>
          <w:sz w:val="28"/>
          <w:szCs w:val="28"/>
        </w:rPr>
        <w:t xml:space="preserve">or when the screen </w:t>
      </w:r>
      <w:r w:rsidR="00F57CA7">
        <w:rPr>
          <w:rFonts w:cs="Arial"/>
          <w:sz w:val="28"/>
          <w:szCs w:val="28"/>
        </w:rPr>
        <w:t xml:space="preserve">on your phone </w:t>
      </w:r>
      <w:r w:rsidR="00240F9C" w:rsidRPr="000F0574">
        <w:rPr>
          <w:rFonts w:cs="Arial"/>
          <w:sz w:val="28"/>
          <w:szCs w:val="28"/>
        </w:rPr>
        <w:t xml:space="preserve">is locked </w:t>
      </w:r>
      <w:r w:rsidRPr="000F0574">
        <w:rPr>
          <w:rFonts w:cs="Arial"/>
          <w:sz w:val="28"/>
          <w:szCs w:val="28"/>
        </w:rPr>
        <w:t xml:space="preserve">of the </w:t>
      </w:r>
      <w:r w:rsidR="000F0574">
        <w:rPr>
          <w:rFonts w:cs="Arial"/>
          <w:sz w:val="28"/>
          <w:szCs w:val="28"/>
        </w:rPr>
        <w:t>Lady A</w:t>
      </w:r>
      <w:r w:rsidRPr="000F0574">
        <w:rPr>
          <w:rFonts w:cs="Arial"/>
          <w:sz w:val="28"/>
          <w:szCs w:val="28"/>
        </w:rPr>
        <w:t xml:space="preserve"> app related to the My Talking Books skill. </w:t>
      </w:r>
      <w:r w:rsidR="00240F9C" w:rsidRPr="000F0574">
        <w:rPr>
          <w:rFonts w:cs="Arial"/>
          <w:sz w:val="28"/>
          <w:szCs w:val="28"/>
        </w:rPr>
        <w:t>Double tap</w:t>
      </w:r>
      <w:r w:rsidRPr="000F0574">
        <w:rPr>
          <w:rFonts w:cs="Arial"/>
          <w:sz w:val="28"/>
          <w:szCs w:val="28"/>
        </w:rPr>
        <w:t xml:space="preserve"> on it</w:t>
      </w:r>
      <w:r w:rsidR="000F0574">
        <w:rPr>
          <w:rFonts w:cs="Arial"/>
          <w:sz w:val="28"/>
          <w:szCs w:val="28"/>
        </w:rPr>
        <w:t>.</w:t>
      </w:r>
    </w:p>
    <w:p w14:paraId="0BADC9D5" w14:textId="00474822" w:rsidR="000F0574" w:rsidRDefault="00AE0857" w:rsidP="00F132EF">
      <w:pPr>
        <w:pStyle w:val="ListParagraph"/>
        <w:numPr>
          <w:ilvl w:val="0"/>
          <w:numId w:val="12"/>
        </w:numPr>
        <w:rPr>
          <w:rFonts w:cs="Arial"/>
          <w:sz w:val="28"/>
          <w:szCs w:val="28"/>
        </w:rPr>
      </w:pPr>
      <w:r w:rsidRPr="000F0574">
        <w:rPr>
          <w:rFonts w:cs="Arial"/>
          <w:sz w:val="28"/>
          <w:szCs w:val="28"/>
        </w:rPr>
        <w:lastRenderedPageBreak/>
        <w:t xml:space="preserve">Grant Permissions: The </w:t>
      </w:r>
      <w:r w:rsidR="00F57CA7">
        <w:rPr>
          <w:rFonts w:cs="Arial"/>
          <w:sz w:val="28"/>
          <w:szCs w:val="28"/>
        </w:rPr>
        <w:t xml:space="preserve">Lady A </w:t>
      </w:r>
      <w:r w:rsidRPr="000F0574">
        <w:rPr>
          <w:rFonts w:cs="Arial"/>
          <w:sz w:val="28"/>
          <w:szCs w:val="28"/>
        </w:rPr>
        <w:t>app</w:t>
      </w:r>
      <w:r w:rsidR="00A907F3">
        <w:rPr>
          <w:rFonts w:cs="Arial"/>
          <w:sz w:val="28"/>
          <w:szCs w:val="28"/>
        </w:rPr>
        <w:t xml:space="preserve"> </w:t>
      </w:r>
      <w:r w:rsidR="00F57CA7">
        <w:rPr>
          <w:rFonts w:cs="Arial"/>
          <w:sz w:val="28"/>
          <w:szCs w:val="28"/>
        </w:rPr>
        <w:t xml:space="preserve">on your phone </w:t>
      </w:r>
      <w:r w:rsidRPr="000F0574">
        <w:rPr>
          <w:rFonts w:cs="Arial"/>
          <w:sz w:val="28"/>
          <w:szCs w:val="28"/>
        </w:rPr>
        <w:t xml:space="preserve">will ask for permission to use your name and email address. You must </w:t>
      </w:r>
      <w:r w:rsidR="00240F9C" w:rsidRPr="000F0574">
        <w:rPr>
          <w:rFonts w:cs="Arial"/>
          <w:sz w:val="28"/>
          <w:szCs w:val="28"/>
        </w:rPr>
        <w:t>double tap to</w:t>
      </w:r>
      <w:r w:rsidRPr="000F0574">
        <w:rPr>
          <w:rFonts w:cs="Arial"/>
          <w:sz w:val="28"/>
          <w:szCs w:val="28"/>
        </w:rPr>
        <w:t xml:space="preserve"> select the button to "Save Permissions."</w:t>
      </w:r>
      <w:r w:rsidR="000F0574">
        <w:rPr>
          <w:rFonts w:cs="Arial"/>
          <w:sz w:val="28"/>
          <w:szCs w:val="28"/>
        </w:rPr>
        <w:t xml:space="preserve"> </w:t>
      </w:r>
    </w:p>
    <w:p w14:paraId="13322C66" w14:textId="057B484C" w:rsidR="00AE0857" w:rsidRPr="000F0574" w:rsidRDefault="000F0574" w:rsidP="000F0574">
      <w:pPr>
        <w:rPr>
          <w:rFonts w:cs="Arial"/>
          <w:sz w:val="28"/>
          <w:szCs w:val="28"/>
        </w:rPr>
      </w:pPr>
      <w:r>
        <w:rPr>
          <w:rFonts w:cs="Arial"/>
          <w:sz w:val="28"/>
          <w:szCs w:val="28"/>
        </w:rPr>
        <w:t xml:space="preserve">Note: </w:t>
      </w:r>
      <w:r w:rsidR="00AE0857" w:rsidRPr="000F0574">
        <w:rPr>
          <w:rFonts w:cs="Arial"/>
          <w:sz w:val="28"/>
          <w:szCs w:val="28"/>
        </w:rPr>
        <w:t xml:space="preserve">This </w:t>
      </w:r>
      <w:r>
        <w:rPr>
          <w:rFonts w:cs="Arial"/>
          <w:sz w:val="28"/>
          <w:szCs w:val="28"/>
        </w:rPr>
        <w:t xml:space="preserve">very necessary </w:t>
      </w:r>
      <w:r w:rsidR="00AE0857" w:rsidRPr="000F0574">
        <w:rPr>
          <w:rFonts w:cs="Arial"/>
          <w:sz w:val="28"/>
          <w:szCs w:val="28"/>
        </w:rPr>
        <w:t xml:space="preserve">step allows the skill to know who you are and link to your </w:t>
      </w:r>
      <w:r w:rsidR="00E32975">
        <w:rPr>
          <w:rFonts w:cs="Arial"/>
          <w:sz w:val="28"/>
          <w:szCs w:val="28"/>
        </w:rPr>
        <w:t>BARD</w:t>
      </w:r>
      <w:r w:rsidR="00AE0857" w:rsidRPr="000F0574">
        <w:rPr>
          <w:rFonts w:cs="Arial"/>
          <w:sz w:val="28"/>
          <w:szCs w:val="28"/>
        </w:rPr>
        <w:t xml:space="preserve"> account.</w:t>
      </w:r>
    </w:p>
    <w:p w14:paraId="06DDFD54" w14:textId="1C8ECB20" w:rsidR="00AE0857" w:rsidRPr="00AE0857" w:rsidRDefault="00AE0857" w:rsidP="000F0574">
      <w:pPr>
        <w:pStyle w:val="Heading3"/>
      </w:pPr>
      <w:r w:rsidRPr="00AE0857">
        <w:t>Complete Login with Your Voice</w:t>
      </w:r>
    </w:p>
    <w:p w14:paraId="461BD5FA" w14:textId="77777777" w:rsidR="006A1137" w:rsidRDefault="00AE0857" w:rsidP="00F132EF">
      <w:pPr>
        <w:pStyle w:val="ListParagraph"/>
        <w:numPr>
          <w:ilvl w:val="0"/>
          <w:numId w:val="13"/>
        </w:numPr>
        <w:rPr>
          <w:rFonts w:cs="Arial"/>
          <w:sz w:val="28"/>
          <w:szCs w:val="28"/>
        </w:rPr>
      </w:pPr>
      <w:r w:rsidRPr="000F0574">
        <w:rPr>
          <w:rFonts w:cs="Arial"/>
          <w:sz w:val="28"/>
          <w:szCs w:val="28"/>
        </w:rPr>
        <w:t xml:space="preserve">Go back to your </w:t>
      </w:r>
      <w:r w:rsidR="000F0574">
        <w:rPr>
          <w:rFonts w:cs="Arial"/>
          <w:sz w:val="28"/>
          <w:szCs w:val="28"/>
        </w:rPr>
        <w:t>Lady A</w:t>
      </w:r>
      <w:r w:rsidRPr="000F0574">
        <w:rPr>
          <w:rFonts w:cs="Arial"/>
          <w:sz w:val="28"/>
          <w:szCs w:val="28"/>
        </w:rPr>
        <w:t xml:space="preserve"> device</w:t>
      </w:r>
      <w:r w:rsidR="000F0574">
        <w:rPr>
          <w:rFonts w:cs="Arial"/>
          <w:sz w:val="28"/>
          <w:szCs w:val="28"/>
        </w:rPr>
        <w:t xml:space="preserve"> and s</w:t>
      </w:r>
      <w:r w:rsidRPr="000F0574">
        <w:rPr>
          <w:rFonts w:cs="Arial"/>
          <w:sz w:val="28"/>
          <w:szCs w:val="28"/>
        </w:rPr>
        <w:t>ay the command to open the skill again:</w:t>
      </w:r>
      <w:r w:rsidR="000F0574">
        <w:rPr>
          <w:rFonts w:cs="Arial"/>
          <w:sz w:val="28"/>
          <w:szCs w:val="28"/>
        </w:rPr>
        <w:t xml:space="preserve"> </w:t>
      </w:r>
      <w:r w:rsidRPr="000F0574">
        <w:rPr>
          <w:rFonts w:cs="Arial"/>
          <w:sz w:val="28"/>
          <w:szCs w:val="28"/>
        </w:rPr>
        <w:t>"Alexa, open My Talking Books.</w:t>
      </w:r>
      <w:r w:rsidR="006A1137">
        <w:rPr>
          <w:rFonts w:cs="Arial"/>
          <w:sz w:val="28"/>
          <w:szCs w:val="28"/>
        </w:rPr>
        <w:t>”</w:t>
      </w:r>
    </w:p>
    <w:p w14:paraId="6DC897D9" w14:textId="37200738" w:rsidR="006A1137" w:rsidRDefault="00AE0857" w:rsidP="00F132EF">
      <w:pPr>
        <w:pStyle w:val="ListParagraph"/>
        <w:numPr>
          <w:ilvl w:val="0"/>
          <w:numId w:val="13"/>
        </w:numPr>
        <w:rPr>
          <w:rFonts w:cs="Arial"/>
          <w:sz w:val="28"/>
          <w:szCs w:val="28"/>
        </w:rPr>
      </w:pPr>
      <w:r w:rsidRPr="000F0574">
        <w:rPr>
          <w:rFonts w:cs="Arial"/>
          <w:sz w:val="28"/>
          <w:szCs w:val="28"/>
        </w:rPr>
        <w:t xml:space="preserve">Provide Your Phone Number: </w:t>
      </w:r>
      <w:r w:rsidR="006A1137">
        <w:rPr>
          <w:rFonts w:cs="Arial"/>
          <w:sz w:val="28"/>
          <w:szCs w:val="28"/>
        </w:rPr>
        <w:t>Lady A</w:t>
      </w:r>
      <w:r w:rsidRPr="000F0574">
        <w:rPr>
          <w:rFonts w:cs="Arial"/>
          <w:sz w:val="28"/>
          <w:szCs w:val="28"/>
        </w:rPr>
        <w:t xml:space="preserve"> will now ask you for your 10-digit phone number (the one attached to your Amazon account). Say it clearly</w:t>
      </w:r>
      <w:r w:rsidR="00240F9C" w:rsidRPr="000F0574">
        <w:rPr>
          <w:rFonts w:cs="Arial"/>
          <w:sz w:val="28"/>
          <w:szCs w:val="28"/>
        </w:rPr>
        <w:t xml:space="preserve"> and slowly</w:t>
      </w:r>
      <w:r w:rsidR="006A1137">
        <w:rPr>
          <w:rFonts w:cs="Arial"/>
          <w:sz w:val="28"/>
          <w:szCs w:val="28"/>
        </w:rPr>
        <w:t>.</w:t>
      </w:r>
    </w:p>
    <w:p w14:paraId="790872EB" w14:textId="7CD12CAA" w:rsidR="006A1137" w:rsidRDefault="00AE0857" w:rsidP="00F132EF">
      <w:pPr>
        <w:pStyle w:val="ListParagraph"/>
        <w:numPr>
          <w:ilvl w:val="0"/>
          <w:numId w:val="13"/>
        </w:numPr>
        <w:rPr>
          <w:rFonts w:cs="Arial"/>
          <w:sz w:val="28"/>
          <w:szCs w:val="28"/>
        </w:rPr>
      </w:pPr>
      <w:r w:rsidRPr="006A1137">
        <w:rPr>
          <w:rFonts w:cs="Arial"/>
          <w:sz w:val="28"/>
          <w:szCs w:val="28"/>
        </w:rPr>
        <w:t xml:space="preserve">Choose a </w:t>
      </w:r>
      <w:r w:rsidR="006A1137">
        <w:rPr>
          <w:rFonts w:cs="Arial"/>
          <w:sz w:val="28"/>
          <w:szCs w:val="28"/>
        </w:rPr>
        <w:t xml:space="preserve">verification </w:t>
      </w:r>
      <w:r w:rsidRPr="006A1137">
        <w:rPr>
          <w:rFonts w:cs="Arial"/>
          <w:sz w:val="28"/>
          <w:szCs w:val="28"/>
        </w:rPr>
        <w:t xml:space="preserve">Code Method: </w:t>
      </w:r>
      <w:r w:rsidR="006A1137">
        <w:rPr>
          <w:rFonts w:cs="Arial"/>
          <w:sz w:val="28"/>
          <w:szCs w:val="28"/>
        </w:rPr>
        <w:t>Lady A</w:t>
      </w:r>
      <w:r w:rsidRPr="006A1137">
        <w:rPr>
          <w:rFonts w:cs="Arial"/>
          <w:sz w:val="28"/>
          <w:szCs w:val="28"/>
        </w:rPr>
        <w:t xml:space="preserve"> will ask if you want to receive a code via text message, phone call, or email. Choose the one that's easiest for you</w:t>
      </w:r>
      <w:r w:rsidR="006A1137">
        <w:rPr>
          <w:rFonts w:cs="Arial"/>
          <w:sz w:val="28"/>
          <w:szCs w:val="28"/>
        </w:rPr>
        <w:t>.</w:t>
      </w:r>
    </w:p>
    <w:p w14:paraId="0324954C" w14:textId="6D1078DD" w:rsidR="00AE0857" w:rsidRDefault="00AE0857" w:rsidP="00F132EF">
      <w:pPr>
        <w:pStyle w:val="ListParagraph"/>
        <w:numPr>
          <w:ilvl w:val="0"/>
          <w:numId w:val="13"/>
        </w:numPr>
        <w:rPr>
          <w:rFonts w:cs="Arial"/>
          <w:sz w:val="28"/>
          <w:szCs w:val="28"/>
        </w:rPr>
      </w:pPr>
      <w:r w:rsidRPr="006A1137">
        <w:rPr>
          <w:rFonts w:cs="Arial"/>
          <w:sz w:val="28"/>
          <w:szCs w:val="28"/>
        </w:rPr>
        <w:t>Once you have the code, say the open command again:</w:t>
      </w:r>
      <w:r w:rsidR="006A1137">
        <w:rPr>
          <w:rFonts w:cs="Arial"/>
          <w:sz w:val="28"/>
          <w:szCs w:val="28"/>
        </w:rPr>
        <w:t xml:space="preserve"> </w:t>
      </w:r>
      <w:r w:rsidRPr="006A1137">
        <w:rPr>
          <w:rFonts w:cs="Arial"/>
          <w:sz w:val="28"/>
          <w:szCs w:val="28"/>
        </w:rPr>
        <w:t>"Alexa, open My Talking Books."</w:t>
      </w:r>
    </w:p>
    <w:p w14:paraId="2356C821" w14:textId="5F6DC2BE" w:rsidR="006A1137" w:rsidRPr="006A1137" w:rsidRDefault="006A1137" w:rsidP="00F132EF">
      <w:pPr>
        <w:pStyle w:val="ListParagraph"/>
        <w:numPr>
          <w:ilvl w:val="0"/>
          <w:numId w:val="13"/>
        </w:numPr>
        <w:rPr>
          <w:rFonts w:cs="Arial"/>
          <w:sz w:val="28"/>
          <w:szCs w:val="28"/>
        </w:rPr>
      </w:pPr>
      <w:r>
        <w:rPr>
          <w:rFonts w:cs="Arial"/>
          <w:sz w:val="28"/>
          <w:szCs w:val="28"/>
        </w:rPr>
        <w:t>When asked, speak the code slowly and clearly.</w:t>
      </w:r>
    </w:p>
    <w:p w14:paraId="2CDA3FD0" w14:textId="77777777" w:rsidR="00AE0857" w:rsidRPr="00AE0857" w:rsidRDefault="00AE0857" w:rsidP="00F132EF">
      <w:pPr>
        <w:rPr>
          <w:rFonts w:cs="Arial"/>
          <w:sz w:val="28"/>
          <w:szCs w:val="28"/>
        </w:rPr>
      </w:pPr>
      <w:r w:rsidRPr="00AE0857">
        <w:rPr>
          <w:rFonts w:cs="Arial"/>
          <w:sz w:val="28"/>
          <w:szCs w:val="28"/>
        </w:rPr>
        <w:t>Success! Alexa should now say that you are authenticated and logged into the skill.</w:t>
      </w:r>
    </w:p>
    <w:p w14:paraId="4BCED2AC" w14:textId="31AEBA8E" w:rsidR="00AE0857" w:rsidRPr="00AE0857" w:rsidRDefault="00AE0857" w:rsidP="00F132EF">
      <w:pPr>
        <w:rPr>
          <w:rFonts w:cs="Arial"/>
          <w:sz w:val="28"/>
          <w:szCs w:val="28"/>
        </w:rPr>
      </w:pPr>
    </w:p>
    <w:p w14:paraId="5874EE98" w14:textId="0AFF513D" w:rsidR="00AE0857" w:rsidRPr="00AE0857" w:rsidRDefault="00AE0857" w:rsidP="006A1137">
      <w:pPr>
        <w:pStyle w:val="Heading3"/>
      </w:pPr>
      <w:r w:rsidRPr="00AE0857">
        <w:t>Using My Talking Books</w:t>
      </w:r>
      <w:r w:rsidR="006A1137">
        <w:t xml:space="preserve"> Skill</w:t>
      </w:r>
    </w:p>
    <w:p w14:paraId="18F21C75" w14:textId="77777777" w:rsidR="00AE0857" w:rsidRPr="00AE0857" w:rsidRDefault="00AE0857" w:rsidP="00F132EF">
      <w:pPr>
        <w:rPr>
          <w:rFonts w:cs="Arial"/>
          <w:sz w:val="28"/>
          <w:szCs w:val="28"/>
        </w:rPr>
      </w:pPr>
      <w:r w:rsidRPr="00AE0857">
        <w:rPr>
          <w:rFonts w:cs="Arial"/>
          <w:sz w:val="28"/>
          <w:szCs w:val="28"/>
        </w:rPr>
        <w:t>Now for the fun part! You can talk to Alexa to start reading.</w:t>
      </w:r>
    </w:p>
    <w:p w14:paraId="409E73E4" w14:textId="1089FC87" w:rsidR="00F132EF" w:rsidRPr="00F132EF" w:rsidRDefault="00F132EF" w:rsidP="00F132EF">
      <w:pPr>
        <w:rPr>
          <w:rFonts w:cs="Arial"/>
          <w:sz w:val="28"/>
          <w:szCs w:val="28"/>
        </w:rPr>
      </w:pPr>
      <w:r w:rsidRPr="00F132EF">
        <w:rPr>
          <w:rFonts w:cs="Arial"/>
          <w:sz w:val="28"/>
          <w:szCs w:val="28"/>
        </w:rPr>
        <w:t xml:space="preserve">The </w:t>
      </w:r>
      <w:hyperlink r:id="rId13" w:history="1">
        <w:r w:rsidRPr="00F132EF">
          <w:rPr>
            <w:rStyle w:val="Hyperlink"/>
            <w:rFonts w:cs="Arial"/>
            <w:sz w:val="28"/>
            <w:szCs w:val="28"/>
          </w:rPr>
          <w:t xml:space="preserve">NLS </w:t>
        </w:r>
        <w:r w:rsidR="00E32975">
          <w:rPr>
            <w:rStyle w:val="Hyperlink"/>
            <w:rFonts w:cs="Arial"/>
            <w:sz w:val="28"/>
            <w:szCs w:val="28"/>
          </w:rPr>
          <w:t>BARD</w:t>
        </w:r>
        <w:r w:rsidRPr="00F132EF">
          <w:rPr>
            <w:rStyle w:val="Hyperlink"/>
            <w:rFonts w:cs="Arial"/>
            <w:sz w:val="28"/>
            <w:szCs w:val="28"/>
          </w:rPr>
          <w:t xml:space="preserve"> main smart speaker page</w:t>
        </w:r>
      </w:hyperlink>
      <w:r w:rsidRPr="00F132EF">
        <w:rPr>
          <w:rFonts w:cs="Arial"/>
          <w:sz w:val="28"/>
          <w:szCs w:val="28"/>
        </w:rPr>
        <w:t xml:space="preserve"> contains links for reading and navigation commands, so I won’t go into a lot of details here. However, here are some quick commands to get you started, and you can ask your device for help by saying, “Help” once in the My Talking Books skill as well.</w:t>
      </w:r>
    </w:p>
    <w:p w14:paraId="1B3A62D0" w14:textId="1E400658" w:rsidR="00AE0857" w:rsidRPr="00AE0857" w:rsidRDefault="00AE0857" w:rsidP="00F132EF">
      <w:pPr>
        <w:rPr>
          <w:rFonts w:cs="Arial"/>
          <w:sz w:val="28"/>
          <w:szCs w:val="28"/>
        </w:rPr>
      </w:pPr>
    </w:p>
    <w:p w14:paraId="29ED82C8" w14:textId="77777777" w:rsidR="00AE0857" w:rsidRPr="00AE0857" w:rsidRDefault="00AE0857" w:rsidP="006A1137">
      <w:pPr>
        <w:pStyle w:val="Heading3"/>
      </w:pPr>
      <w:r w:rsidRPr="00AE0857">
        <w:t>Basic Commands to Try</w:t>
      </w:r>
    </w:p>
    <w:p w14:paraId="17BEF57F" w14:textId="4F73819E" w:rsidR="00AE0857" w:rsidRPr="00AE0857" w:rsidRDefault="00AE0857" w:rsidP="00F132EF">
      <w:pPr>
        <w:rPr>
          <w:rFonts w:cs="Arial"/>
          <w:sz w:val="28"/>
          <w:szCs w:val="28"/>
        </w:rPr>
      </w:pPr>
      <w:r w:rsidRPr="00AE0857">
        <w:rPr>
          <w:rFonts w:cs="Arial"/>
          <w:sz w:val="28"/>
          <w:szCs w:val="28"/>
        </w:rPr>
        <w:t>To start: "Alexa, open My Talking Books."</w:t>
      </w:r>
      <w:r w:rsidR="006A1137">
        <w:rPr>
          <w:rFonts w:cs="Arial"/>
          <w:sz w:val="28"/>
          <w:szCs w:val="28"/>
        </w:rPr>
        <w:t xml:space="preserve"> (You will hear a brief sequence of notes as the skill opens).</w:t>
      </w:r>
    </w:p>
    <w:p w14:paraId="13DCBD84" w14:textId="77777777" w:rsidR="00AE0857" w:rsidRPr="00AE0857" w:rsidRDefault="00AE0857" w:rsidP="00F132EF">
      <w:pPr>
        <w:rPr>
          <w:rFonts w:cs="Arial"/>
          <w:sz w:val="28"/>
          <w:szCs w:val="28"/>
        </w:rPr>
      </w:pPr>
      <w:r w:rsidRPr="00AE0857">
        <w:rPr>
          <w:rFonts w:cs="Arial"/>
          <w:sz w:val="28"/>
          <w:szCs w:val="28"/>
        </w:rPr>
        <w:t>To find books: "Tell My Talking Books to list my bookshelf."</w:t>
      </w:r>
    </w:p>
    <w:p w14:paraId="165F2328" w14:textId="7323AE6D" w:rsidR="00AE0857" w:rsidRPr="00AE0857" w:rsidRDefault="00AE0857" w:rsidP="00F132EF">
      <w:pPr>
        <w:rPr>
          <w:rFonts w:cs="Arial"/>
          <w:sz w:val="28"/>
          <w:szCs w:val="28"/>
        </w:rPr>
      </w:pPr>
      <w:r w:rsidRPr="00AE0857">
        <w:rPr>
          <w:rFonts w:cs="Arial"/>
          <w:sz w:val="28"/>
          <w:szCs w:val="28"/>
        </w:rPr>
        <w:lastRenderedPageBreak/>
        <w:t>To search for a title: "Tell My Talking Books to search for the book The Great Gatsby"</w:t>
      </w:r>
      <w:r w:rsidR="00F132EF" w:rsidRPr="00F132EF">
        <w:rPr>
          <w:rFonts w:cs="Arial"/>
          <w:sz w:val="28"/>
          <w:szCs w:val="28"/>
        </w:rPr>
        <w:t xml:space="preserve"> or “Search book title Witness </w:t>
      </w:r>
      <w:r w:rsidR="00F57CA7" w:rsidRPr="00F132EF">
        <w:rPr>
          <w:rFonts w:cs="Arial"/>
          <w:sz w:val="28"/>
          <w:szCs w:val="28"/>
        </w:rPr>
        <w:t>in</w:t>
      </w:r>
      <w:r w:rsidR="00F132EF" w:rsidRPr="00F132EF">
        <w:rPr>
          <w:rFonts w:cs="Arial"/>
          <w:sz w:val="28"/>
          <w:szCs w:val="28"/>
        </w:rPr>
        <w:t xml:space="preserve"> Death.”</w:t>
      </w:r>
    </w:p>
    <w:p w14:paraId="5AD483D4" w14:textId="77777777" w:rsidR="00AE0857" w:rsidRPr="00AE0857" w:rsidRDefault="00AE0857" w:rsidP="00F132EF">
      <w:pPr>
        <w:rPr>
          <w:rFonts w:cs="Arial"/>
          <w:sz w:val="28"/>
          <w:szCs w:val="28"/>
        </w:rPr>
      </w:pPr>
      <w:r w:rsidRPr="00AE0857">
        <w:rPr>
          <w:rFonts w:cs="Arial"/>
          <w:sz w:val="28"/>
          <w:szCs w:val="28"/>
        </w:rPr>
        <w:t>To start reading a book: "Tell My Talking Books to play my most recent book."</w:t>
      </w:r>
    </w:p>
    <w:p w14:paraId="25D2551A" w14:textId="77777777" w:rsidR="00AE0857" w:rsidRPr="00AE0857" w:rsidRDefault="00AE0857" w:rsidP="00F132EF">
      <w:pPr>
        <w:rPr>
          <w:rFonts w:cs="Arial"/>
          <w:sz w:val="28"/>
          <w:szCs w:val="28"/>
        </w:rPr>
      </w:pPr>
      <w:r w:rsidRPr="00AE0857">
        <w:rPr>
          <w:rFonts w:cs="Arial"/>
          <w:sz w:val="28"/>
          <w:szCs w:val="28"/>
        </w:rPr>
        <w:t>To stop: "Alexa, stop." (This is an Alexa command, not a My Talking Books command)</w:t>
      </w:r>
    </w:p>
    <w:p w14:paraId="11178E4E" w14:textId="77777777" w:rsidR="00AE0857" w:rsidRPr="00AE0857" w:rsidRDefault="00AE0857" w:rsidP="00F132EF">
      <w:pPr>
        <w:rPr>
          <w:rFonts w:cs="Arial"/>
          <w:sz w:val="28"/>
          <w:szCs w:val="28"/>
        </w:rPr>
      </w:pPr>
      <w:r w:rsidRPr="00AE0857">
        <w:rPr>
          <w:rFonts w:cs="Arial"/>
          <w:sz w:val="28"/>
          <w:szCs w:val="28"/>
        </w:rPr>
        <w:t>Reading Controls</w:t>
      </w:r>
    </w:p>
    <w:p w14:paraId="4FBB013B" w14:textId="77777777" w:rsidR="00AE0857" w:rsidRPr="00AE0857" w:rsidRDefault="00AE0857" w:rsidP="00F132EF">
      <w:pPr>
        <w:rPr>
          <w:rFonts w:cs="Arial"/>
          <w:sz w:val="28"/>
          <w:szCs w:val="28"/>
        </w:rPr>
      </w:pPr>
      <w:r w:rsidRPr="00AE0857">
        <w:rPr>
          <w:rFonts w:cs="Arial"/>
          <w:sz w:val="28"/>
          <w:szCs w:val="28"/>
        </w:rPr>
        <w:t>Pause: "Alexa, pause."</w:t>
      </w:r>
    </w:p>
    <w:p w14:paraId="542B056E" w14:textId="4CDF123B" w:rsidR="00AE0857" w:rsidRPr="00AE0857" w:rsidRDefault="00AE0857" w:rsidP="00F132EF">
      <w:pPr>
        <w:rPr>
          <w:rFonts w:cs="Arial"/>
          <w:sz w:val="28"/>
          <w:szCs w:val="28"/>
        </w:rPr>
      </w:pPr>
      <w:r w:rsidRPr="00AE0857">
        <w:rPr>
          <w:rFonts w:cs="Arial"/>
          <w:sz w:val="28"/>
          <w:szCs w:val="28"/>
        </w:rPr>
        <w:t>Resume</w:t>
      </w:r>
      <w:r w:rsidR="00240F9C" w:rsidRPr="00F132EF">
        <w:rPr>
          <w:rFonts w:cs="Arial"/>
          <w:sz w:val="28"/>
          <w:szCs w:val="28"/>
        </w:rPr>
        <w:t xml:space="preserve"> reading</w:t>
      </w:r>
      <w:r w:rsidRPr="00AE0857">
        <w:rPr>
          <w:rFonts w:cs="Arial"/>
          <w:sz w:val="28"/>
          <w:szCs w:val="28"/>
        </w:rPr>
        <w:t>: "Alexa, resume</w:t>
      </w:r>
      <w:r w:rsidR="00F132EF" w:rsidRPr="00F132EF">
        <w:rPr>
          <w:rFonts w:cs="Arial"/>
          <w:sz w:val="28"/>
          <w:szCs w:val="28"/>
        </w:rPr>
        <w:t xml:space="preserve"> reading</w:t>
      </w:r>
      <w:r w:rsidRPr="00AE0857">
        <w:rPr>
          <w:rFonts w:cs="Arial"/>
          <w:sz w:val="28"/>
          <w:szCs w:val="28"/>
        </w:rPr>
        <w:t>."</w:t>
      </w:r>
    </w:p>
    <w:p w14:paraId="117C345D" w14:textId="77777777" w:rsidR="00AE0857" w:rsidRPr="00AE0857" w:rsidRDefault="00AE0857" w:rsidP="00F132EF">
      <w:pPr>
        <w:rPr>
          <w:rFonts w:cs="Arial"/>
          <w:sz w:val="28"/>
          <w:szCs w:val="28"/>
        </w:rPr>
      </w:pPr>
      <w:r w:rsidRPr="00AE0857">
        <w:rPr>
          <w:rFonts w:cs="Arial"/>
          <w:sz w:val="28"/>
          <w:szCs w:val="28"/>
        </w:rPr>
        <w:t>Go back in time: "Tell My Talking Books to jump back one minute."</w:t>
      </w:r>
    </w:p>
    <w:p w14:paraId="64F1A0BC" w14:textId="77777777" w:rsidR="00AE0857" w:rsidRPr="00AE0857" w:rsidRDefault="00AE0857" w:rsidP="00F132EF">
      <w:pPr>
        <w:rPr>
          <w:rFonts w:cs="Arial"/>
          <w:sz w:val="28"/>
          <w:szCs w:val="28"/>
        </w:rPr>
      </w:pPr>
      <w:r w:rsidRPr="00AE0857">
        <w:rPr>
          <w:rFonts w:cs="Arial"/>
          <w:sz w:val="28"/>
          <w:szCs w:val="28"/>
        </w:rPr>
        <w:t>Go forward in time: "Tell My Talking Books to jump forward 30 seconds."</w:t>
      </w:r>
    </w:p>
    <w:p w14:paraId="24B03B0B" w14:textId="77777777" w:rsidR="00AE0857" w:rsidRPr="00AE0857" w:rsidRDefault="00AE0857" w:rsidP="00F132EF">
      <w:pPr>
        <w:rPr>
          <w:rFonts w:cs="Arial"/>
          <w:sz w:val="28"/>
          <w:szCs w:val="28"/>
        </w:rPr>
      </w:pPr>
      <w:r w:rsidRPr="00AE0857">
        <w:rPr>
          <w:rFonts w:cs="Arial"/>
          <w:sz w:val="28"/>
          <w:szCs w:val="28"/>
        </w:rPr>
        <w:t>Move chapters: "Tell My Talking Books to go to the next chapter."</w:t>
      </w:r>
    </w:p>
    <w:p w14:paraId="17D5DA4F" w14:textId="77777777" w:rsidR="00AE0857" w:rsidRPr="00AE0857" w:rsidRDefault="00AE0857" w:rsidP="00F132EF">
      <w:pPr>
        <w:rPr>
          <w:rFonts w:cs="Arial"/>
          <w:sz w:val="28"/>
          <w:szCs w:val="28"/>
        </w:rPr>
      </w:pPr>
      <w:r w:rsidRPr="00AE0857">
        <w:rPr>
          <w:rFonts w:cs="Arial"/>
          <w:sz w:val="28"/>
          <w:szCs w:val="28"/>
        </w:rPr>
        <w:t>Set a Sleep Timer: "Tell My Talking Books to go to sleep in 15 minutes."</w:t>
      </w:r>
    </w:p>
    <w:p w14:paraId="542944F8" w14:textId="77777777" w:rsidR="00F57CA7" w:rsidRDefault="00F57CA7" w:rsidP="00F132EF">
      <w:pPr>
        <w:rPr>
          <w:rFonts w:cs="Arial"/>
          <w:sz w:val="28"/>
          <w:szCs w:val="28"/>
        </w:rPr>
      </w:pPr>
    </w:p>
    <w:p w14:paraId="647C9840" w14:textId="5DBA8DE7" w:rsidR="00AE0857" w:rsidRDefault="006A1137" w:rsidP="00F132EF">
      <w:pPr>
        <w:rPr>
          <w:rFonts w:cs="Arial"/>
          <w:sz w:val="28"/>
          <w:szCs w:val="28"/>
        </w:rPr>
      </w:pPr>
      <w:r>
        <w:rPr>
          <w:rFonts w:cs="Arial"/>
          <w:sz w:val="28"/>
          <w:szCs w:val="28"/>
        </w:rPr>
        <w:t xml:space="preserve">Leave My Talking Books: “Alexa, stop.” You will be asked what to do next, and you can say </w:t>
      </w:r>
      <w:r w:rsidR="00F57CA7">
        <w:rPr>
          <w:rFonts w:cs="Arial"/>
          <w:sz w:val="28"/>
          <w:szCs w:val="28"/>
        </w:rPr>
        <w:t>“Stop.” You will then hear a short sequence of notes when Lady A exits the skill.</w:t>
      </w:r>
    </w:p>
    <w:p w14:paraId="4C54D2AF" w14:textId="77777777" w:rsidR="006A1137" w:rsidRDefault="006A1137" w:rsidP="00F132EF">
      <w:pPr>
        <w:rPr>
          <w:rFonts w:cs="Arial"/>
          <w:sz w:val="28"/>
          <w:szCs w:val="28"/>
        </w:rPr>
      </w:pPr>
    </w:p>
    <w:p w14:paraId="4151AB56" w14:textId="77777777" w:rsidR="00F57CA7" w:rsidRPr="00A907F3" w:rsidRDefault="00F57CA7" w:rsidP="00945DE8">
      <w:pPr>
        <w:pStyle w:val="Heading2"/>
        <w:jc w:val="center"/>
        <w:rPr>
          <w:rFonts w:ascii="Arial" w:hAnsi="Arial"/>
        </w:rPr>
      </w:pPr>
      <w:bookmarkStart w:id="48" w:name="_Toc192431707"/>
      <w:bookmarkStart w:id="49" w:name="_Toc201331716"/>
      <w:bookmarkStart w:id="50" w:name="_Toc201337238"/>
      <w:bookmarkStart w:id="51" w:name="_Toc206517381"/>
      <w:bookmarkStart w:id="52" w:name="_Toc210059539"/>
      <w:r w:rsidRPr="00A907F3">
        <w:rPr>
          <w:rFonts w:ascii="Arial" w:hAnsi="Arial"/>
        </w:rPr>
        <w:t>Contact Information for the ACBI Board</w:t>
      </w:r>
      <w:bookmarkEnd w:id="48"/>
      <w:bookmarkEnd w:id="49"/>
      <w:bookmarkEnd w:id="50"/>
      <w:bookmarkEnd w:id="51"/>
      <w:bookmarkEnd w:id="52"/>
    </w:p>
    <w:p w14:paraId="7526EA51" w14:textId="77777777" w:rsidR="00F57CA7" w:rsidRPr="00A907F3" w:rsidRDefault="00F57CA7" w:rsidP="00945DE8">
      <w:pPr>
        <w:jc w:val="both"/>
        <w:rPr>
          <w:sz w:val="32"/>
        </w:rPr>
      </w:pPr>
      <w:r w:rsidRPr="00A907F3">
        <w:rPr>
          <w:sz w:val="32"/>
        </w:rPr>
        <w:t> </w:t>
      </w:r>
    </w:p>
    <w:p w14:paraId="70F80ABA" w14:textId="77777777" w:rsidR="00F57CA7" w:rsidRPr="00D51AF8" w:rsidRDefault="00F57CA7" w:rsidP="00F57CA7">
      <w:pPr>
        <w:rPr>
          <w:sz w:val="28"/>
        </w:rPr>
      </w:pPr>
      <w:bookmarkStart w:id="53" w:name="_heading=h.4d34og8"/>
      <w:bookmarkEnd w:id="53"/>
      <w:r w:rsidRPr="00D51AF8">
        <w:rPr>
          <w:sz w:val="28"/>
        </w:rPr>
        <w:t>Officers</w:t>
      </w:r>
    </w:p>
    <w:p w14:paraId="76C07196" w14:textId="77777777" w:rsidR="00F57CA7" w:rsidRPr="00D51AF8" w:rsidRDefault="00F57CA7" w:rsidP="00F57CA7">
      <w:pPr>
        <w:rPr>
          <w:sz w:val="28"/>
        </w:rPr>
      </w:pPr>
      <w:r w:rsidRPr="00D51AF8">
        <w:rPr>
          <w:sz w:val="28"/>
        </w:rPr>
        <w:t xml:space="preserve">President: Rita Kersh, Bedford </w:t>
      </w:r>
    </w:p>
    <w:p w14:paraId="4FD2769C" w14:textId="77777777" w:rsidR="00F57CA7" w:rsidRPr="00D51AF8" w:rsidRDefault="00F57CA7" w:rsidP="00F57CA7">
      <w:pPr>
        <w:rPr>
          <w:sz w:val="28"/>
        </w:rPr>
      </w:pPr>
      <w:r w:rsidRPr="00D51AF8">
        <w:rPr>
          <w:sz w:val="28"/>
        </w:rPr>
        <w:t xml:space="preserve">812-278-3038, </w:t>
      </w:r>
      <w:hyperlink r:id="rId14" w:history="1">
        <w:r w:rsidRPr="00D51AF8">
          <w:rPr>
            <w:rStyle w:val="Hyperlink"/>
            <w:sz w:val="28"/>
          </w:rPr>
          <w:t>Hoosierrita60@gmail.com</w:t>
        </w:r>
      </w:hyperlink>
      <w:r w:rsidRPr="00D51AF8">
        <w:rPr>
          <w:sz w:val="28"/>
        </w:rPr>
        <w:t xml:space="preserve"> </w:t>
      </w:r>
    </w:p>
    <w:p w14:paraId="581D26E5" w14:textId="77777777" w:rsidR="00F57CA7" w:rsidRPr="00D51AF8" w:rsidRDefault="00F57CA7" w:rsidP="00F57CA7">
      <w:pPr>
        <w:rPr>
          <w:sz w:val="28"/>
        </w:rPr>
      </w:pPr>
      <w:r w:rsidRPr="00D51AF8">
        <w:rPr>
          <w:sz w:val="28"/>
        </w:rPr>
        <w:t>Vice-president: Deanne Hart, Muncie</w:t>
      </w:r>
    </w:p>
    <w:p w14:paraId="716A126E" w14:textId="77777777" w:rsidR="00F57CA7" w:rsidRPr="00D51AF8" w:rsidRDefault="00F57CA7" w:rsidP="00F57CA7">
      <w:pPr>
        <w:rPr>
          <w:sz w:val="28"/>
        </w:rPr>
      </w:pPr>
      <w:r w:rsidRPr="00D51AF8">
        <w:rPr>
          <w:sz w:val="28"/>
        </w:rPr>
        <w:t xml:space="preserve">765-215-1211, </w:t>
      </w:r>
      <w:hyperlink r:id="rId15" w:history="1">
        <w:r w:rsidRPr="00D51AF8">
          <w:rPr>
            <w:rStyle w:val="Hyperlink"/>
            <w:sz w:val="28"/>
          </w:rPr>
          <w:t>d64hart@outlook.com</w:t>
        </w:r>
      </w:hyperlink>
    </w:p>
    <w:p w14:paraId="0D51EDBD" w14:textId="77777777" w:rsidR="00F57CA7" w:rsidRPr="00D51AF8" w:rsidRDefault="00F57CA7" w:rsidP="00F57CA7">
      <w:pPr>
        <w:rPr>
          <w:sz w:val="28"/>
        </w:rPr>
      </w:pPr>
      <w:r w:rsidRPr="00D51AF8">
        <w:rPr>
          <w:sz w:val="28"/>
        </w:rPr>
        <w:t>Secretary: Mary Stores, Bloomington</w:t>
      </w:r>
    </w:p>
    <w:p w14:paraId="1B1A352B" w14:textId="77777777" w:rsidR="00F57CA7" w:rsidRPr="00D51AF8" w:rsidRDefault="00F57CA7" w:rsidP="00F57CA7">
      <w:pPr>
        <w:rPr>
          <w:sz w:val="28"/>
        </w:rPr>
      </w:pPr>
      <w:r w:rsidRPr="00D51AF8">
        <w:rPr>
          <w:sz w:val="28"/>
        </w:rPr>
        <w:t xml:space="preserve">812-272-1876, </w:t>
      </w:r>
      <w:hyperlink r:id="rId16" w:history="1">
        <w:r w:rsidRPr="00D51AF8">
          <w:rPr>
            <w:rStyle w:val="Hyperlink"/>
            <w:sz w:val="28"/>
          </w:rPr>
          <w:t>mstores@iu.edu</w:t>
        </w:r>
      </w:hyperlink>
    </w:p>
    <w:p w14:paraId="57766D5D" w14:textId="77777777" w:rsidR="00F57CA7" w:rsidRPr="00D51AF8" w:rsidRDefault="00F57CA7" w:rsidP="00F57CA7">
      <w:pPr>
        <w:rPr>
          <w:sz w:val="28"/>
        </w:rPr>
      </w:pPr>
      <w:r w:rsidRPr="00D51AF8">
        <w:rPr>
          <w:sz w:val="28"/>
        </w:rPr>
        <w:lastRenderedPageBreak/>
        <w:t>Treasurer: Cindy Brooking, Mitchell</w:t>
      </w:r>
    </w:p>
    <w:p w14:paraId="754E7235" w14:textId="77777777" w:rsidR="00F57CA7" w:rsidRPr="00D51AF8" w:rsidRDefault="00F57CA7" w:rsidP="00F57CA7">
      <w:pPr>
        <w:rPr>
          <w:sz w:val="28"/>
        </w:rPr>
      </w:pPr>
      <w:r w:rsidRPr="00D51AF8">
        <w:rPr>
          <w:sz w:val="28"/>
        </w:rPr>
        <w:t xml:space="preserve">812-797-2185, </w:t>
      </w:r>
      <w:hyperlink r:id="rId17" w:history="1">
        <w:r w:rsidRPr="00D51AF8">
          <w:rPr>
            <w:rStyle w:val="Hyperlink"/>
            <w:sz w:val="28"/>
          </w:rPr>
          <w:t>cindyfleener@yahoo.com</w:t>
        </w:r>
      </w:hyperlink>
      <w:r w:rsidRPr="00D51AF8">
        <w:rPr>
          <w:sz w:val="28"/>
        </w:rPr>
        <w:t xml:space="preserve"> </w:t>
      </w:r>
    </w:p>
    <w:p w14:paraId="5D804AE5" w14:textId="77777777" w:rsidR="00F57CA7" w:rsidRPr="00D51AF8" w:rsidRDefault="00F57CA7" w:rsidP="00F57CA7">
      <w:pPr>
        <w:rPr>
          <w:sz w:val="28"/>
        </w:rPr>
      </w:pPr>
      <w:r w:rsidRPr="00D51AF8">
        <w:rPr>
          <w:sz w:val="28"/>
        </w:rPr>
        <w:t>Past President: Barbara Salisbury, Bloomington</w:t>
      </w:r>
      <w:r w:rsidRPr="00D51AF8">
        <w:rPr>
          <w:sz w:val="28"/>
        </w:rPr>
        <w:br/>
      </w:r>
      <w:hyperlink r:id="rId18" w:history="1">
        <w:r w:rsidRPr="00D51AF8">
          <w:rPr>
            <w:rStyle w:val="Hyperlink"/>
            <w:sz w:val="28"/>
          </w:rPr>
          <w:t>barbara.salisbury@att.net</w:t>
        </w:r>
      </w:hyperlink>
    </w:p>
    <w:p w14:paraId="1DC625E9" w14:textId="77777777" w:rsidR="00F57CA7" w:rsidRPr="00D51AF8" w:rsidRDefault="00F57CA7" w:rsidP="00F57CA7">
      <w:pPr>
        <w:rPr>
          <w:sz w:val="28"/>
        </w:rPr>
      </w:pPr>
      <w:bookmarkStart w:id="54" w:name="_heading=h.2s8eyo1"/>
      <w:bookmarkEnd w:id="54"/>
      <w:r w:rsidRPr="00D51AF8">
        <w:rPr>
          <w:sz w:val="28"/>
        </w:rPr>
        <w:t>Directors</w:t>
      </w:r>
    </w:p>
    <w:p w14:paraId="55A912A4" w14:textId="77777777" w:rsidR="00F57CA7" w:rsidRPr="00D51AF8" w:rsidRDefault="00F57CA7" w:rsidP="00F57CA7">
      <w:pPr>
        <w:rPr>
          <w:sz w:val="28"/>
        </w:rPr>
      </w:pPr>
      <w:r w:rsidRPr="00D51AF8">
        <w:rPr>
          <w:sz w:val="28"/>
        </w:rPr>
        <w:t>Cliff Goodman, Shoals</w:t>
      </w:r>
    </w:p>
    <w:p w14:paraId="523D03DB" w14:textId="77777777" w:rsidR="00F57CA7" w:rsidRPr="00D51AF8" w:rsidRDefault="00F57CA7" w:rsidP="00F57CA7">
      <w:pPr>
        <w:rPr>
          <w:sz w:val="28"/>
        </w:rPr>
      </w:pPr>
      <w:hyperlink r:id="rId19" w:history="1">
        <w:r w:rsidRPr="00D51AF8">
          <w:rPr>
            <w:rStyle w:val="Hyperlink"/>
            <w:sz w:val="28"/>
          </w:rPr>
          <w:t>clffgoodman@yahoo.com</w:t>
        </w:r>
      </w:hyperlink>
    </w:p>
    <w:p w14:paraId="09C9C014" w14:textId="77777777" w:rsidR="00F57CA7" w:rsidRPr="00D51AF8" w:rsidRDefault="00F57CA7" w:rsidP="00F57CA7">
      <w:pPr>
        <w:rPr>
          <w:sz w:val="28"/>
        </w:rPr>
      </w:pPr>
      <w:r w:rsidRPr="00D51AF8">
        <w:rPr>
          <w:sz w:val="28"/>
        </w:rPr>
        <w:t>Kari Goodman, Shoals</w:t>
      </w:r>
    </w:p>
    <w:p w14:paraId="1BDA78BD" w14:textId="77777777" w:rsidR="00F57CA7" w:rsidRPr="00D51AF8" w:rsidRDefault="00F57CA7" w:rsidP="00F57CA7">
      <w:pPr>
        <w:rPr>
          <w:sz w:val="28"/>
        </w:rPr>
      </w:pPr>
      <w:hyperlink r:id="rId20" w:history="1">
        <w:r w:rsidRPr="00D51AF8">
          <w:rPr>
            <w:rStyle w:val="Hyperlink"/>
            <w:sz w:val="28"/>
          </w:rPr>
          <w:t>klgoodman1976@gmail.com</w:t>
        </w:r>
      </w:hyperlink>
    </w:p>
    <w:p w14:paraId="2756AA5A" w14:textId="77777777" w:rsidR="00F57CA7" w:rsidRPr="00D51AF8" w:rsidRDefault="00F57CA7" w:rsidP="00F57CA7">
      <w:pPr>
        <w:rPr>
          <w:sz w:val="28"/>
        </w:rPr>
      </w:pPr>
      <w:r w:rsidRPr="00D51AF8">
        <w:rPr>
          <w:sz w:val="28"/>
        </w:rPr>
        <w:t>Earlene Hughes, West Lafayette</w:t>
      </w:r>
    </w:p>
    <w:p w14:paraId="42D2014F" w14:textId="77777777" w:rsidR="00F57CA7" w:rsidRPr="00D51AF8" w:rsidRDefault="00F57CA7" w:rsidP="00F57CA7">
      <w:pPr>
        <w:rPr>
          <w:sz w:val="28"/>
        </w:rPr>
      </w:pPr>
      <w:r w:rsidRPr="00D51AF8">
        <w:rPr>
          <w:sz w:val="28"/>
        </w:rPr>
        <w:t>earlene.hughes7@gmail.com</w:t>
      </w:r>
    </w:p>
    <w:p w14:paraId="0D88F989" w14:textId="77777777" w:rsidR="00F57CA7" w:rsidRPr="00D51AF8" w:rsidRDefault="00F57CA7" w:rsidP="00F57CA7">
      <w:pPr>
        <w:rPr>
          <w:sz w:val="28"/>
        </w:rPr>
      </w:pPr>
      <w:r w:rsidRPr="00D51AF8">
        <w:rPr>
          <w:sz w:val="28"/>
        </w:rPr>
        <w:t>Jonathan King, Kokomo</w:t>
      </w:r>
    </w:p>
    <w:p w14:paraId="5AD9BB55" w14:textId="77777777" w:rsidR="00F57CA7" w:rsidRPr="00D51AF8" w:rsidRDefault="00F57CA7" w:rsidP="00F57CA7">
      <w:pPr>
        <w:rPr>
          <w:sz w:val="28"/>
        </w:rPr>
      </w:pPr>
      <w:r w:rsidRPr="00D51AF8">
        <w:rPr>
          <w:sz w:val="28"/>
        </w:rPr>
        <w:t>jonking5701@gmail.com</w:t>
      </w:r>
    </w:p>
    <w:p w14:paraId="6DF49F6A" w14:textId="77777777" w:rsidR="00F57CA7" w:rsidRPr="00D51AF8" w:rsidRDefault="00F57CA7" w:rsidP="00F57CA7">
      <w:pPr>
        <w:rPr>
          <w:sz w:val="28"/>
        </w:rPr>
      </w:pPr>
      <w:r w:rsidRPr="00D51AF8">
        <w:rPr>
          <w:sz w:val="28"/>
        </w:rPr>
        <w:t>Maggie King, Kokomo</w:t>
      </w:r>
    </w:p>
    <w:p w14:paraId="5C94A928" w14:textId="77777777" w:rsidR="00F57CA7" w:rsidRPr="00D51AF8" w:rsidRDefault="00F57CA7" w:rsidP="00F57CA7">
      <w:pPr>
        <w:rPr>
          <w:sz w:val="28"/>
        </w:rPr>
      </w:pPr>
      <w:r w:rsidRPr="00D51AF8">
        <w:rPr>
          <w:sz w:val="28"/>
        </w:rPr>
        <w:t>magridflea@gmail.com</w:t>
      </w:r>
    </w:p>
    <w:p w14:paraId="4E2A42EA" w14:textId="77777777" w:rsidR="00F57CA7" w:rsidRPr="00D51AF8" w:rsidRDefault="00F57CA7" w:rsidP="00F57CA7">
      <w:pPr>
        <w:rPr>
          <w:sz w:val="28"/>
        </w:rPr>
      </w:pPr>
      <w:r w:rsidRPr="00D51AF8">
        <w:rPr>
          <w:sz w:val="28"/>
        </w:rPr>
        <w:t>Don Koors, Indianapolis</w:t>
      </w:r>
    </w:p>
    <w:p w14:paraId="4655ED9D" w14:textId="77777777" w:rsidR="00F57CA7" w:rsidRPr="00D51AF8" w:rsidRDefault="00F57CA7" w:rsidP="00F57CA7">
      <w:pPr>
        <w:rPr>
          <w:sz w:val="28"/>
        </w:rPr>
      </w:pPr>
      <w:hyperlink r:id="rId21" w:history="1">
        <w:r w:rsidRPr="00D51AF8">
          <w:rPr>
            <w:rStyle w:val="Hyperlink"/>
            <w:sz w:val="28"/>
          </w:rPr>
          <w:t>donkoors@aol.com</w:t>
        </w:r>
      </w:hyperlink>
    </w:p>
    <w:p w14:paraId="69897B5F" w14:textId="77777777" w:rsidR="00F57CA7" w:rsidRPr="00D51AF8" w:rsidRDefault="00F57CA7" w:rsidP="00F57CA7">
      <w:pPr>
        <w:rPr>
          <w:sz w:val="28"/>
        </w:rPr>
      </w:pPr>
      <w:r w:rsidRPr="00D51AF8">
        <w:rPr>
          <w:sz w:val="28"/>
        </w:rPr>
        <w:t>Gerry Koors, Indianapolis</w:t>
      </w:r>
    </w:p>
    <w:p w14:paraId="5A4ED576" w14:textId="77777777" w:rsidR="00F57CA7" w:rsidRPr="00D51AF8" w:rsidRDefault="00F57CA7" w:rsidP="00F57CA7">
      <w:pPr>
        <w:rPr>
          <w:sz w:val="28"/>
        </w:rPr>
      </w:pPr>
      <w:hyperlink r:id="rId22" w:history="1">
        <w:r w:rsidRPr="00D51AF8">
          <w:rPr>
            <w:rStyle w:val="Hyperlink"/>
            <w:sz w:val="28"/>
          </w:rPr>
          <w:t>gerrykoors@aol.com</w:t>
        </w:r>
      </w:hyperlink>
    </w:p>
    <w:p w14:paraId="1D5FE391" w14:textId="77777777" w:rsidR="00F57CA7" w:rsidRPr="00D51AF8" w:rsidRDefault="00F57CA7" w:rsidP="00F57CA7">
      <w:pPr>
        <w:rPr>
          <w:sz w:val="28"/>
        </w:rPr>
      </w:pPr>
      <w:r w:rsidRPr="00D51AF8">
        <w:rPr>
          <w:sz w:val="28"/>
        </w:rPr>
        <w:t>Pat Tussing, Indianapolis</w:t>
      </w:r>
    </w:p>
    <w:p w14:paraId="02A9E109" w14:textId="77777777" w:rsidR="00F57CA7" w:rsidRPr="00D51AF8" w:rsidRDefault="00F57CA7" w:rsidP="00F57CA7">
      <w:pPr>
        <w:rPr>
          <w:sz w:val="28"/>
        </w:rPr>
      </w:pPr>
      <w:hyperlink r:id="rId23" w:history="1">
        <w:r w:rsidRPr="00D51AF8">
          <w:rPr>
            <w:rStyle w:val="Hyperlink"/>
            <w:sz w:val="28"/>
          </w:rPr>
          <w:t>ptusing@outlook.com</w:t>
        </w:r>
      </w:hyperlink>
    </w:p>
    <w:p w14:paraId="4A2AC1F4" w14:textId="77777777" w:rsidR="00F57CA7" w:rsidRPr="00D51AF8" w:rsidRDefault="00F57CA7" w:rsidP="00F57CA7">
      <w:pPr>
        <w:rPr>
          <w:sz w:val="28"/>
        </w:rPr>
      </w:pPr>
      <w:r w:rsidRPr="00D51AF8">
        <w:rPr>
          <w:sz w:val="28"/>
        </w:rPr>
        <w:t>Melissa Wobschall, West Lafayette</w:t>
      </w:r>
    </w:p>
    <w:p w14:paraId="655F8382" w14:textId="77777777" w:rsidR="00F57CA7" w:rsidRPr="00D51AF8" w:rsidRDefault="00F57CA7" w:rsidP="00F57CA7">
      <w:pPr>
        <w:rPr>
          <w:sz w:val="28"/>
        </w:rPr>
      </w:pPr>
      <w:hyperlink r:id="rId24" w:history="1">
        <w:r w:rsidRPr="00D51AF8">
          <w:rPr>
            <w:rStyle w:val="Hyperlink"/>
            <w:sz w:val="28"/>
          </w:rPr>
          <w:t>mkwobsch@gmail.com</w:t>
        </w:r>
      </w:hyperlink>
    </w:p>
    <w:p w14:paraId="1C450937" w14:textId="77777777" w:rsidR="00F57CA7" w:rsidRPr="00D51AF8" w:rsidRDefault="00F57CA7" w:rsidP="00F57CA7">
      <w:pPr>
        <w:rPr>
          <w:sz w:val="28"/>
        </w:rPr>
      </w:pPr>
      <w:r w:rsidRPr="00D51AF8">
        <w:rPr>
          <w:sz w:val="28"/>
        </w:rPr>
        <w:t> </w:t>
      </w:r>
    </w:p>
    <w:p w14:paraId="1F7F478B" w14:textId="77777777" w:rsidR="00F57CA7" w:rsidRPr="00D51AF8" w:rsidRDefault="00F57CA7" w:rsidP="00F57CA7">
      <w:pPr>
        <w:rPr>
          <w:sz w:val="28"/>
        </w:rPr>
      </w:pPr>
      <w:bookmarkStart w:id="55" w:name="_heading=h.17dp8vu"/>
      <w:bookmarkEnd w:id="55"/>
      <w:r w:rsidRPr="00D51AF8">
        <w:rPr>
          <w:sz w:val="28"/>
        </w:rPr>
        <w:t>Chapter Representatives</w:t>
      </w:r>
    </w:p>
    <w:p w14:paraId="70E85AB0" w14:textId="77777777" w:rsidR="00F57CA7" w:rsidRPr="00D51AF8" w:rsidRDefault="00F57CA7" w:rsidP="00F57CA7">
      <w:pPr>
        <w:rPr>
          <w:sz w:val="28"/>
        </w:rPr>
      </w:pPr>
      <w:r w:rsidRPr="00D51AF8">
        <w:rPr>
          <w:sz w:val="28"/>
        </w:rPr>
        <w:t>Circle City: Bill Sparks</w:t>
      </w:r>
    </w:p>
    <w:p w14:paraId="1CEBFED0" w14:textId="77777777" w:rsidR="00F57CA7" w:rsidRPr="00D51AF8" w:rsidRDefault="00F57CA7" w:rsidP="00F57CA7">
      <w:pPr>
        <w:rPr>
          <w:sz w:val="28"/>
        </w:rPr>
      </w:pPr>
      <w:hyperlink r:id="rId25" w:history="1">
        <w:r w:rsidRPr="00D51AF8">
          <w:rPr>
            <w:rStyle w:val="Hyperlink"/>
            <w:sz w:val="28"/>
          </w:rPr>
          <w:t>bill@billsparks.org</w:t>
        </w:r>
      </w:hyperlink>
    </w:p>
    <w:p w14:paraId="249B2231" w14:textId="77777777" w:rsidR="00F57CA7" w:rsidRPr="00D51AF8" w:rsidRDefault="00F57CA7" w:rsidP="00F57CA7">
      <w:pPr>
        <w:rPr>
          <w:sz w:val="28"/>
        </w:rPr>
      </w:pPr>
      <w:r w:rsidRPr="00D51AF8">
        <w:rPr>
          <w:sz w:val="28"/>
        </w:rPr>
        <w:t>SCAVI: Dolly Sowder, Bedford</w:t>
      </w:r>
    </w:p>
    <w:p w14:paraId="6E7B8737" w14:textId="77777777" w:rsidR="00F57CA7" w:rsidRPr="00D51AF8" w:rsidRDefault="00F57CA7" w:rsidP="00F57CA7">
      <w:pPr>
        <w:rPr>
          <w:sz w:val="28"/>
        </w:rPr>
      </w:pPr>
      <w:hyperlink r:id="rId26" w:history="1">
        <w:r w:rsidRPr="00D51AF8">
          <w:rPr>
            <w:rStyle w:val="Hyperlink"/>
            <w:sz w:val="28"/>
          </w:rPr>
          <w:t>mdsowder90@sbcglobal.net</w:t>
        </w:r>
      </w:hyperlink>
    </w:p>
    <w:p w14:paraId="13FF4BE2" w14:textId="77777777" w:rsidR="00F57CA7" w:rsidRPr="00D51AF8" w:rsidRDefault="00F57CA7" w:rsidP="00F57CA7">
      <w:pPr>
        <w:rPr>
          <w:sz w:val="28"/>
        </w:rPr>
      </w:pPr>
      <w:r w:rsidRPr="00D51AF8">
        <w:rPr>
          <w:sz w:val="28"/>
        </w:rPr>
        <w:t>Hoosier All State: Kevin Wobschall, W. Lafayette</w:t>
      </w:r>
    </w:p>
    <w:p w14:paraId="440EDD2A" w14:textId="77777777" w:rsidR="00F57CA7" w:rsidRPr="00D51AF8" w:rsidRDefault="00F57CA7" w:rsidP="00F57CA7">
      <w:pPr>
        <w:rPr>
          <w:sz w:val="28"/>
        </w:rPr>
      </w:pPr>
      <w:hyperlink r:id="rId27" w:history="1">
        <w:r w:rsidRPr="00D51AF8">
          <w:rPr>
            <w:rStyle w:val="Hyperlink"/>
            <w:sz w:val="28"/>
          </w:rPr>
          <w:t>Kwobsch@msn.com</w:t>
        </w:r>
      </w:hyperlink>
    </w:p>
    <w:p w14:paraId="094779B7" w14:textId="77777777" w:rsidR="00F57CA7" w:rsidRPr="00D51AF8" w:rsidRDefault="00F57CA7" w:rsidP="00F57CA7">
      <w:pPr>
        <w:rPr>
          <w:sz w:val="28"/>
        </w:rPr>
      </w:pPr>
      <w:r w:rsidRPr="00D51AF8">
        <w:rPr>
          <w:sz w:val="28"/>
        </w:rPr>
        <w:t> </w:t>
      </w:r>
    </w:p>
    <w:p w14:paraId="7F61ED15" w14:textId="50772464" w:rsidR="006A1137" w:rsidRPr="00F132EF" w:rsidRDefault="006A1137" w:rsidP="00F132EF">
      <w:pPr>
        <w:rPr>
          <w:rFonts w:cs="Arial"/>
          <w:sz w:val="28"/>
          <w:szCs w:val="28"/>
        </w:rPr>
      </w:pPr>
    </w:p>
    <w:sectPr w:rsidR="006A1137" w:rsidRPr="00F132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8030D"/>
    <w:multiLevelType w:val="hybridMultilevel"/>
    <w:tmpl w:val="F4DEB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BF489F"/>
    <w:multiLevelType w:val="multilevel"/>
    <w:tmpl w:val="E828D0C4"/>
    <w:lvl w:ilvl="0">
      <w:start w:val="1"/>
      <w:numFmt w:val="decimal"/>
      <w:lvlText w:val="%1"/>
      <w:lvlJc w:val="left"/>
      <w:pPr>
        <w:tabs>
          <w:tab w:val="num" w:pos="720"/>
        </w:tabs>
        <w:ind w:left="720" w:hanging="360"/>
      </w:pPr>
      <w:rPr>
        <w:rFonts w:ascii="Arial" w:eastAsiaTheme="minorHAnsi" w:hAnsi="Arial" w:cstheme="min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C432B1"/>
    <w:multiLevelType w:val="multilevel"/>
    <w:tmpl w:val="D64A82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723473"/>
    <w:multiLevelType w:val="multilevel"/>
    <w:tmpl w:val="98BAA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E97ED8"/>
    <w:multiLevelType w:val="multilevel"/>
    <w:tmpl w:val="D4B4B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D902AD"/>
    <w:multiLevelType w:val="multilevel"/>
    <w:tmpl w:val="CEFC59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8F2542"/>
    <w:multiLevelType w:val="multilevel"/>
    <w:tmpl w:val="F70E8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C913C6"/>
    <w:multiLevelType w:val="hybridMultilevel"/>
    <w:tmpl w:val="C7ACC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BB6EAD"/>
    <w:multiLevelType w:val="hybridMultilevel"/>
    <w:tmpl w:val="743EF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3A5AF9"/>
    <w:multiLevelType w:val="multilevel"/>
    <w:tmpl w:val="7EC4C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C47762"/>
    <w:multiLevelType w:val="multilevel"/>
    <w:tmpl w:val="86DC4A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1C44A6B"/>
    <w:multiLevelType w:val="hybridMultilevel"/>
    <w:tmpl w:val="54965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C860C2"/>
    <w:multiLevelType w:val="multilevel"/>
    <w:tmpl w:val="6B82C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83892672">
    <w:abstractNumId w:val="1"/>
  </w:num>
  <w:num w:numId="2" w16cid:durableId="131170086">
    <w:abstractNumId w:val="12"/>
  </w:num>
  <w:num w:numId="3" w16cid:durableId="315916146">
    <w:abstractNumId w:val="2"/>
  </w:num>
  <w:num w:numId="4" w16cid:durableId="909122104">
    <w:abstractNumId w:val="4"/>
  </w:num>
  <w:num w:numId="5" w16cid:durableId="432626940">
    <w:abstractNumId w:val="5"/>
  </w:num>
  <w:num w:numId="6" w16cid:durableId="234508090">
    <w:abstractNumId w:val="10"/>
  </w:num>
  <w:num w:numId="7" w16cid:durableId="599417104">
    <w:abstractNumId w:val="6"/>
  </w:num>
  <w:num w:numId="8" w16cid:durableId="1942297618">
    <w:abstractNumId w:val="9"/>
  </w:num>
  <w:num w:numId="9" w16cid:durableId="738600126">
    <w:abstractNumId w:val="3"/>
  </w:num>
  <w:num w:numId="10" w16cid:durableId="1611399393">
    <w:abstractNumId w:val="11"/>
  </w:num>
  <w:num w:numId="11" w16cid:durableId="931931243">
    <w:abstractNumId w:val="7"/>
  </w:num>
  <w:num w:numId="12" w16cid:durableId="150751726">
    <w:abstractNumId w:val="0"/>
  </w:num>
  <w:num w:numId="13" w16cid:durableId="16002158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FAB"/>
    <w:rsid w:val="000512D8"/>
    <w:rsid w:val="00053A3F"/>
    <w:rsid w:val="000F0574"/>
    <w:rsid w:val="00125EDE"/>
    <w:rsid w:val="00240F9C"/>
    <w:rsid w:val="00263A56"/>
    <w:rsid w:val="00532A7F"/>
    <w:rsid w:val="005505E4"/>
    <w:rsid w:val="00584FB7"/>
    <w:rsid w:val="005C13FC"/>
    <w:rsid w:val="006A1137"/>
    <w:rsid w:val="006F3601"/>
    <w:rsid w:val="0070101F"/>
    <w:rsid w:val="00713B53"/>
    <w:rsid w:val="00762FAB"/>
    <w:rsid w:val="007645B3"/>
    <w:rsid w:val="008A7C43"/>
    <w:rsid w:val="008C2B75"/>
    <w:rsid w:val="00945DE8"/>
    <w:rsid w:val="00A124B1"/>
    <w:rsid w:val="00A845F3"/>
    <w:rsid w:val="00A907F3"/>
    <w:rsid w:val="00AE0857"/>
    <w:rsid w:val="00AF37E7"/>
    <w:rsid w:val="00B25891"/>
    <w:rsid w:val="00BD4DC2"/>
    <w:rsid w:val="00E32975"/>
    <w:rsid w:val="00F132EF"/>
    <w:rsid w:val="00F51B7B"/>
    <w:rsid w:val="00F57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9EDE0"/>
  <w15:chartTrackingRefBased/>
  <w15:docId w15:val="{ADFB7268-2383-4CC5-BEF0-555D5416F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FAB"/>
  </w:style>
  <w:style w:type="paragraph" w:styleId="Heading1">
    <w:name w:val="heading 1"/>
    <w:basedOn w:val="Normal"/>
    <w:next w:val="Normal"/>
    <w:link w:val="Heading1Char"/>
    <w:uiPriority w:val="9"/>
    <w:qFormat/>
    <w:rsid w:val="00762F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62F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62FA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2FA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62FA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62FA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62FA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62FA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62FA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F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62F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62FA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2FA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62FA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62FA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62FA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62FA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62FA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62F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2F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2FA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2FA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62FAB"/>
    <w:pPr>
      <w:spacing w:before="160"/>
      <w:jc w:val="center"/>
    </w:pPr>
    <w:rPr>
      <w:i/>
      <w:iCs/>
      <w:color w:val="404040" w:themeColor="text1" w:themeTint="BF"/>
    </w:rPr>
  </w:style>
  <w:style w:type="character" w:customStyle="1" w:styleId="QuoteChar">
    <w:name w:val="Quote Char"/>
    <w:basedOn w:val="DefaultParagraphFont"/>
    <w:link w:val="Quote"/>
    <w:uiPriority w:val="29"/>
    <w:rsid w:val="00762FAB"/>
    <w:rPr>
      <w:i/>
      <w:iCs/>
      <w:color w:val="404040" w:themeColor="text1" w:themeTint="BF"/>
    </w:rPr>
  </w:style>
  <w:style w:type="paragraph" w:styleId="ListParagraph">
    <w:name w:val="List Paragraph"/>
    <w:basedOn w:val="Normal"/>
    <w:uiPriority w:val="34"/>
    <w:qFormat/>
    <w:rsid w:val="00762FAB"/>
    <w:pPr>
      <w:ind w:left="720"/>
      <w:contextualSpacing/>
    </w:pPr>
  </w:style>
  <w:style w:type="character" w:styleId="IntenseEmphasis">
    <w:name w:val="Intense Emphasis"/>
    <w:basedOn w:val="DefaultParagraphFont"/>
    <w:uiPriority w:val="21"/>
    <w:qFormat/>
    <w:rsid w:val="00762FAB"/>
    <w:rPr>
      <w:i/>
      <w:iCs/>
      <w:color w:val="0F4761" w:themeColor="accent1" w:themeShade="BF"/>
    </w:rPr>
  </w:style>
  <w:style w:type="paragraph" w:styleId="IntenseQuote">
    <w:name w:val="Intense Quote"/>
    <w:basedOn w:val="Normal"/>
    <w:next w:val="Normal"/>
    <w:link w:val="IntenseQuoteChar"/>
    <w:uiPriority w:val="30"/>
    <w:qFormat/>
    <w:rsid w:val="00762F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2FAB"/>
    <w:rPr>
      <w:i/>
      <w:iCs/>
      <w:color w:val="0F4761" w:themeColor="accent1" w:themeShade="BF"/>
    </w:rPr>
  </w:style>
  <w:style w:type="character" w:styleId="IntenseReference">
    <w:name w:val="Intense Reference"/>
    <w:basedOn w:val="DefaultParagraphFont"/>
    <w:uiPriority w:val="32"/>
    <w:qFormat/>
    <w:rsid w:val="00762FAB"/>
    <w:rPr>
      <w:b/>
      <w:bCs/>
      <w:smallCaps/>
      <w:color w:val="0F4761" w:themeColor="accent1" w:themeShade="BF"/>
      <w:spacing w:val="5"/>
    </w:rPr>
  </w:style>
  <w:style w:type="character" w:styleId="Hyperlink">
    <w:name w:val="Hyperlink"/>
    <w:basedOn w:val="DefaultParagraphFont"/>
    <w:uiPriority w:val="99"/>
    <w:unhideWhenUsed/>
    <w:rsid w:val="00762FAB"/>
    <w:rPr>
      <w:color w:val="467886" w:themeColor="hyperlink"/>
      <w:u w:val="single"/>
    </w:rPr>
  </w:style>
  <w:style w:type="paragraph" w:styleId="TOCHeading">
    <w:name w:val="TOC Heading"/>
    <w:basedOn w:val="Heading1"/>
    <w:next w:val="Normal"/>
    <w:uiPriority w:val="39"/>
    <w:unhideWhenUsed/>
    <w:qFormat/>
    <w:rsid w:val="00762FAB"/>
    <w:pPr>
      <w:spacing w:before="240" w:after="0"/>
      <w:outlineLvl w:val="9"/>
    </w:pPr>
    <w:rPr>
      <w:kern w:val="0"/>
      <w:sz w:val="32"/>
      <w:szCs w:val="32"/>
      <w14:ligatures w14:val="none"/>
    </w:rPr>
  </w:style>
  <w:style w:type="paragraph" w:styleId="TOC1">
    <w:name w:val="toc 1"/>
    <w:basedOn w:val="Normal"/>
    <w:next w:val="Normal"/>
    <w:autoRedefine/>
    <w:uiPriority w:val="39"/>
    <w:unhideWhenUsed/>
    <w:rsid w:val="00762FAB"/>
    <w:pPr>
      <w:spacing w:after="100"/>
    </w:pPr>
  </w:style>
  <w:style w:type="paragraph" w:styleId="TOC2">
    <w:name w:val="toc 2"/>
    <w:basedOn w:val="Normal"/>
    <w:next w:val="Normal"/>
    <w:autoRedefine/>
    <w:uiPriority w:val="39"/>
    <w:unhideWhenUsed/>
    <w:rsid w:val="00762FAB"/>
    <w:pPr>
      <w:spacing w:after="100"/>
      <w:ind w:left="240"/>
    </w:pPr>
  </w:style>
  <w:style w:type="character" w:styleId="UnresolvedMention">
    <w:name w:val="Unresolved Mention"/>
    <w:basedOn w:val="DefaultParagraphFont"/>
    <w:uiPriority w:val="99"/>
    <w:semiHidden/>
    <w:unhideWhenUsed/>
    <w:rsid w:val="00584F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83586">
      <w:bodyDiv w:val="1"/>
      <w:marLeft w:val="0"/>
      <w:marRight w:val="0"/>
      <w:marTop w:val="0"/>
      <w:marBottom w:val="0"/>
      <w:divBdr>
        <w:top w:val="none" w:sz="0" w:space="0" w:color="auto"/>
        <w:left w:val="none" w:sz="0" w:space="0" w:color="auto"/>
        <w:bottom w:val="none" w:sz="0" w:space="0" w:color="auto"/>
        <w:right w:val="none" w:sz="0" w:space="0" w:color="auto"/>
      </w:divBdr>
    </w:div>
    <w:div w:id="132869598">
      <w:bodyDiv w:val="1"/>
      <w:marLeft w:val="0"/>
      <w:marRight w:val="0"/>
      <w:marTop w:val="0"/>
      <w:marBottom w:val="0"/>
      <w:divBdr>
        <w:top w:val="none" w:sz="0" w:space="0" w:color="auto"/>
        <w:left w:val="none" w:sz="0" w:space="0" w:color="auto"/>
        <w:bottom w:val="none" w:sz="0" w:space="0" w:color="auto"/>
        <w:right w:val="none" w:sz="0" w:space="0" w:color="auto"/>
      </w:divBdr>
    </w:div>
    <w:div w:id="458651263">
      <w:bodyDiv w:val="1"/>
      <w:marLeft w:val="0"/>
      <w:marRight w:val="0"/>
      <w:marTop w:val="0"/>
      <w:marBottom w:val="0"/>
      <w:divBdr>
        <w:top w:val="none" w:sz="0" w:space="0" w:color="auto"/>
        <w:left w:val="none" w:sz="0" w:space="0" w:color="auto"/>
        <w:bottom w:val="none" w:sz="0" w:space="0" w:color="auto"/>
        <w:right w:val="none" w:sz="0" w:space="0" w:color="auto"/>
      </w:divBdr>
    </w:div>
    <w:div w:id="667640836">
      <w:bodyDiv w:val="1"/>
      <w:marLeft w:val="0"/>
      <w:marRight w:val="0"/>
      <w:marTop w:val="0"/>
      <w:marBottom w:val="0"/>
      <w:divBdr>
        <w:top w:val="none" w:sz="0" w:space="0" w:color="auto"/>
        <w:left w:val="none" w:sz="0" w:space="0" w:color="auto"/>
        <w:bottom w:val="none" w:sz="0" w:space="0" w:color="auto"/>
        <w:right w:val="none" w:sz="0" w:space="0" w:color="auto"/>
      </w:divBdr>
    </w:div>
    <w:div w:id="679627691">
      <w:bodyDiv w:val="1"/>
      <w:marLeft w:val="0"/>
      <w:marRight w:val="0"/>
      <w:marTop w:val="0"/>
      <w:marBottom w:val="0"/>
      <w:divBdr>
        <w:top w:val="none" w:sz="0" w:space="0" w:color="auto"/>
        <w:left w:val="none" w:sz="0" w:space="0" w:color="auto"/>
        <w:bottom w:val="none" w:sz="0" w:space="0" w:color="auto"/>
        <w:right w:val="none" w:sz="0" w:space="0" w:color="auto"/>
      </w:divBdr>
    </w:div>
    <w:div w:id="686491193">
      <w:bodyDiv w:val="1"/>
      <w:marLeft w:val="0"/>
      <w:marRight w:val="0"/>
      <w:marTop w:val="0"/>
      <w:marBottom w:val="0"/>
      <w:divBdr>
        <w:top w:val="none" w:sz="0" w:space="0" w:color="auto"/>
        <w:left w:val="none" w:sz="0" w:space="0" w:color="auto"/>
        <w:bottom w:val="none" w:sz="0" w:space="0" w:color="auto"/>
        <w:right w:val="none" w:sz="0" w:space="0" w:color="auto"/>
      </w:divBdr>
    </w:div>
    <w:div w:id="1155335504">
      <w:bodyDiv w:val="1"/>
      <w:marLeft w:val="0"/>
      <w:marRight w:val="0"/>
      <w:marTop w:val="0"/>
      <w:marBottom w:val="0"/>
      <w:divBdr>
        <w:top w:val="none" w:sz="0" w:space="0" w:color="auto"/>
        <w:left w:val="none" w:sz="0" w:space="0" w:color="auto"/>
        <w:bottom w:val="none" w:sz="0" w:space="0" w:color="auto"/>
        <w:right w:val="none" w:sz="0" w:space="0" w:color="auto"/>
      </w:divBdr>
    </w:div>
    <w:div w:id="2045595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blists.org/" TargetMode="External"/><Relationship Id="rId13" Type="http://schemas.openxmlformats.org/officeDocument/2006/relationships/hyperlink" Target="https://www.loc.gov/nls/how-to-enroll/sign-up-for-bard-and-bard-mobile/welcome-to-my-talking-books/" TargetMode="External"/><Relationship Id="rId18" Type="http://schemas.openxmlformats.org/officeDocument/2006/relationships/hyperlink" Target="mailto:barbara.salisbury@att.net" TargetMode="External"/><Relationship Id="rId26" Type="http://schemas.openxmlformats.org/officeDocument/2006/relationships/hyperlink" Target="mailto:mdsowder90@sbcglobal.net" TargetMode="External"/><Relationship Id="rId3" Type="http://schemas.openxmlformats.org/officeDocument/2006/relationships/styles" Target="styles.xml"/><Relationship Id="rId21" Type="http://schemas.openxmlformats.org/officeDocument/2006/relationships/hyperlink" Target="mailto:donkoors@aol.com" TargetMode="External"/><Relationship Id="rId7" Type="http://schemas.openxmlformats.org/officeDocument/2006/relationships/hyperlink" Target="mailto:Indiana-l@acblists.org" TargetMode="External"/><Relationship Id="rId12" Type="http://schemas.openxmlformats.org/officeDocument/2006/relationships/hyperlink" Target="https://www.surveymonkey.com/r/mtb-open-beta" TargetMode="External"/><Relationship Id="rId17" Type="http://schemas.openxmlformats.org/officeDocument/2006/relationships/hyperlink" Target="mailto:cindyfleener@yahoo.com" TargetMode="External"/><Relationship Id="rId25" Type="http://schemas.openxmlformats.org/officeDocument/2006/relationships/hyperlink" Target="mailto:bill@billsparks.org" TargetMode="External"/><Relationship Id="rId2" Type="http://schemas.openxmlformats.org/officeDocument/2006/relationships/numbering" Target="numbering.xml"/><Relationship Id="rId16" Type="http://schemas.openxmlformats.org/officeDocument/2006/relationships/hyperlink" Target="mailto:mstores@iu.edu" TargetMode="External"/><Relationship Id="rId20" Type="http://schemas.openxmlformats.org/officeDocument/2006/relationships/hyperlink" Target="mailto:klgoodman1976@gmail.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Hoosierrita60@gmail.com" TargetMode="External"/><Relationship Id="rId11" Type="http://schemas.openxmlformats.org/officeDocument/2006/relationships/hyperlink" Target="mailto:mstores@iu.edu" TargetMode="External"/><Relationship Id="rId24" Type="http://schemas.openxmlformats.org/officeDocument/2006/relationships/hyperlink" Target="mailto:mkwobsch@gmail.com" TargetMode="External"/><Relationship Id="rId5" Type="http://schemas.openxmlformats.org/officeDocument/2006/relationships/webSettings" Target="webSettings.xml"/><Relationship Id="rId15" Type="http://schemas.openxmlformats.org/officeDocument/2006/relationships/hyperlink" Target="mailto:d64hart@outlook.com" TargetMode="External"/><Relationship Id="rId23" Type="http://schemas.openxmlformats.org/officeDocument/2006/relationships/hyperlink" Target="mailto:ptusing@outlook.com" TargetMode="External"/><Relationship Id="rId28" Type="http://schemas.openxmlformats.org/officeDocument/2006/relationships/fontTable" Target="fontTable.xml"/><Relationship Id="rId10" Type="http://schemas.openxmlformats.org/officeDocument/2006/relationships/hyperlink" Target="http://www.facebook.com/acbin." TargetMode="External"/><Relationship Id="rId19" Type="http://schemas.openxmlformats.org/officeDocument/2006/relationships/hyperlink" Target="mailto:clffgoodman@yahoo.com" TargetMode="External"/><Relationship Id="rId4" Type="http://schemas.openxmlformats.org/officeDocument/2006/relationships/settings" Target="settings.xml"/><Relationship Id="rId9" Type="http://schemas.openxmlformats.org/officeDocument/2006/relationships/hyperlink" Target="https://www.acb-indiana.org/" TargetMode="External"/><Relationship Id="rId14" Type="http://schemas.openxmlformats.org/officeDocument/2006/relationships/hyperlink" Target="mailto:Hoosierrita60@gmail.com" TargetMode="External"/><Relationship Id="rId22" Type="http://schemas.openxmlformats.org/officeDocument/2006/relationships/hyperlink" Target="mailto:gerrykoors@aol.com" TargetMode="External"/><Relationship Id="rId27" Type="http://schemas.openxmlformats.org/officeDocument/2006/relationships/hyperlink" Target="mailto:Kwobsch@ms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E5F794-6FD9-48D0-B497-B7DA6E072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2015</Words>
  <Characters>11489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Stores, Mary A</dc:creator>
  <cp:keywords/>
  <dc:description/>
  <cp:lastModifiedBy>Stores, Mary A</cp:lastModifiedBy>
  <cp:revision>3</cp:revision>
  <dcterms:created xsi:type="dcterms:W3CDTF">2025-09-29T21:27:00Z</dcterms:created>
  <dcterms:modified xsi:type="dcterms:W3CDTF">2025-09-29T21:33:00Z</dcterms:modified>
</cp:coreProperties>
</file>