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5C58" w14:textId="77777777" w:rsidR="00443940" w:rsidRPr="00805205" w:rsidRDefault="00443940" w:rsidP="00797FAE">
      <w:pPr>
        <w:pStyle w:val="Heading1"/>
        <w:jc w:val="center"/>
        <w:rPr>
          <w:rFonts w:ascii="Arial" w:hAnsi="Arial" w:cs="Arial"/>
          <w:b/>
          <w:bCs/>
          <w:sz w:val="28"/>
          <w:szCs w:val="28"/>
        </w:rPr>
      </w:pPr>
      <w:bookmarkStart w:id="0" w:name="_heading=h.gjdgxs"/>
      <w:bookmarkStart w:id="1" w:name="_Toc152873279"/>
      <w:bookmarkStart w:id="2" w:name="_Toc152856649"/>
      <w:bookmarkStart w:id="3" w:name="_Toc167887434"/>
      <w:bookmarkStart w:id="4" w:name="_Toc178080637"/>
      <w:bookmarkStart w:id="5" w:name="_Toc184480885"/>
      <w:bookmarkStart w:id="6" w:name="_Toc192431688"/>
      <w:bookmarkStart w:id="7" w:name="_Toc201331704"/>
      <w:bookmarkStart w:id="8" w:name="_Toc201337224"/>
      <w:bookmarkEnd w:id="0"/>
      <w:r w:rsidRPr="00805205">
        <w:rPr>
          <w:rFonts w:ascii="Arial" w:hAnsi="Arial" w:cs="Arial"/>
          <w:b/>
          <w:bCs/>
          <w:sz w:val="28"/>
          <w:szCs w:val="28"/>
        </w:rPr>
        <w:t>Focus On ACBI</w:t>
      </w:r>
      <w:bookmarkEnd w:id="1"/>
      <w:bookmarkEnd w:id="2"/>
      <w:bookmarkEnd w:id="3"/>
      <w:bookmarkEnd w:id="4"/>
      <w:bookmarkEnd w:id="5"/>
      <w:bookmarkEnd w:id="6"/>
      <w:bookmarkEnd w:id="7"/>
      <w:bookmarkEnd w:id="8"/>
    </w:p>
    <w:p w14:paraId="18A59A4D" w14:textId="77777777" w:rsidR="00443940" w:rsidRPr="00805205" w:rsidRDefault="00443940" w:rsidP="00797FAE">
      <w:pPr>
        <w:pStyle w:val="Heading1"/>
        <w:jc w:val="center"/>
        <w:rPr>
          <w:rFonts w:ascii="Arial" w:hAnsi="Arial" w:cs="Arial"/>
          <w:b/>
          <w:bCs/>
          <w:sz w:val="28"/>
          <w:szCs w:val="28"/>
        </w:rPr>
      </w:pPr>
      <w:bookmarkStart w:id="9" w:name="_heading=h.30j0zll"/>
      <w:bookmarkEnd w:id="9"/>
    </w:p>
    <w:p w14:paraId="241D390B" w14:textId="77777777" w:rsidR="00443940" w:rsidRPr="00805205" w:rsidRDefault="00443940" w:rsidP="00797FAE">
      <w:pPr>
        <w:pStyle w:val="Heading1"/>
        <w:jc w:val="center"/>
        <w:rPr>
          <w:rFonts w:ascii="Arial" w:hAnsi="Arial" w:cs="Arial"/>
          <w:b/>
          <w:bCs/>
          <w:sz w:val="28"/>
          <w:szCs w:val="28"/>
        </w:rPr>
      </w:pPr>
      <w:bookmarkStart w:id="10" w:name="_heading=h.1fob9te"/>
      <w:bookmarkStart w:id="11" w:name="_Toc152873280"/>
      <w:bookmarkStart w:id="12" w:name="_Toc152856650"/>
      <w:bookmarkStart w:id="13" w:name="_Toc145603302"/>
      <w:bookmarkStart w:id="14" w:name="_Toc167887435"/>
      <w:bookmarkStart w:id="15" w:name="_Toc178080638"/>
      <w:bookmarkStart w:id="16" w:name="_Toc184480886"/>
      <w:bookmarkStart w:id="17" w:name="_Toc192431689"/>
      <w:bookmarkStart w:id="18" w:name="_Toc201331705"/>
      <w:bookmarkStart w:id="19" w:name="_Toc201337225"/>
      <w:bookmarkEnd w:id="10"/>
      <w:r w:rsidRPr="00805205">
        <w:rPr>
          <w:rFonts w:ascii="Arial" w:hAnsi="Arial" w:cs="Arial"/>
          <w:b/>
          <w:bCs/>
          <w:sz w:val="28"/>
          <w:szCs w:val="28"/>
        </w:rPr>
        <w:t>A Publication of the American Council of the Blind of Indiana</w:t>
      </w:r>
      <w:bookmarkEnd w:id="11"/>
      <w:bookmarkEnd w:id="12"/>
      <w:bookmarkEnd w:id="13"/>
      <w:bookmarkEnd w:id="14"/>
      <w:bookmarkEnd w:id="15"/>
      <w:bookmarkEnd w:id="16"/>
      <w:bookmarkEnd w:id="17"/>
      <w:bookmarkEnd w:id="18"/>
      <w:bookmarkEnd w:id="19"/>
    </w:p>
    <w:p w14:paraId="10220FE6" w14:textId="77777777" w:rsidR="00443940" w:rsidRPr="00805205" w:rsidRDefault="00443940" w:rsidP="00797FAE">
      <w:pPr>
        <w:pStyle w:val="Heading1"/>
        <w:jc w:val="center"/>
        <w:rPr>
          <w:rFonts w:ascii="Arial" w:hAnsi="Arial" w:cs="Arial"/>
          <w:b/>
          <w:bCs/>
          <w:sz w:val="28"/>
          <w:szCs w:val="28"/>
        </w:rPr>
      </w:pPr>
      <w:bookmarkStart w:id="20" w:name="_heading=h.3znysh7"/>
      <w:bookmarkEnd w:id="20"/>
    </w:p>
    <w:p w14:paraId="05C8A72D" w14:textId="7BA178D8" w:rsidR="00443940" w:rsidRPr="00805205" w:rsidRDefault="00443940" w:rsidP="00797FAE">
      <w:pPr>
        <w:pStyle w:val="Heading1"/>
        <w:jc w:val="center"/>
        <w:rPr>
          <w:rFonts w:ascii="Arial" w:hAnsi="Arial" w:cs="Arial"/>
          <w:b/>
          <w:bCs/>
          <w:sz w:val="28"/>
          <w:szCs w:val="28"/>
        </w:rPr>
      </w:pPr>
      <w:bookmarkStart w:id="21" w:name="_heading=h.2et92p0"/>
      <w:bookmarkStart w:id="22" w:name="_Toc152873281"/>
      <w:bookmarkStart w:id="23" w:name="_Toc152856651"/>
      <w:bookmarkStart w:id="24" w:name="_Toc145603303"/>
      <w:bookmarkStart w:id="25" w:name="_Toc167887436"/>
      <w:bookmarkStart w:id="26" w:name="_Toc178080639"/>
      <w:bookmarkStart w:id="27" w:name="_Toc184480887"/>
      <w:bookmarkStart w:id="28" w:name="_Toc192431690"/>
      <w:bookmarkStart w:id="29" w:name="_Toc201331706"/>
      <w:bookmarkStart w:id="30" w:name="_Toc201337226"/>
      <w:bookmarkEnd w:id="21"/>
      <w:r w:rsidRPr="00805205">
        <w:rPr>
          <w:rFonts w:ascii="Arial" w:hAnsi="Arial" w:cs="Arial"/>
          <w:b/>
          <w:bCs/>
          <w:sz w:val="28"/>
          <w:szCs w:val="28"/>
        </w:rPr>
        <w:t>April-</w:t>
      </w:r>
      <w:r w:rsidR="007A72EF" w:rsidRPr="00805205">
        <w:rPr>
          <w:rFonts w:ascii="Arial" w:hAnsi="Arial" w:cs="Arial"/>
          <w:b/>
          <w:bCs/>
          <w:sz w:val="28"/>
          <w:szCs w:val="28"/>
        </w:rPr>
        <w:t>J</w:t>
      </w:r>
      <w:r w:rsidRPr="00805205">
        <w:rPr>
          <w:rFonts w:ascii="Arial" w:hAnsi="Arial" w:cs="Arial"/>
          <w:b/>
          <w:bCs/>
          <w:sz w:val="28"/>
          <w:szCs w:val="28"/>
        </w:rPr>
        <w:t>une 202</w:t>
      </w:r>
      <w:bookmarkEnd w:id="22"/>
      <w:bookmarkEnd w:id="23"/>
      <w:bookmarkEnd w:id="24"/>
      <w:r w:rsidRPr="00805205">
        <w:rPr>
          <w:rFonts w:ascii="Arial" w:hAnsi="Arial" w:cs="Arial"/>
          <w:b/>
          <w:bCs/>
          <w:sz w:val="28"/>
          <w:szCs w:val="28"/>
        </w:rPr>
        <w:t>5</w:t>
      </w:r>
      <w:bookmarkEnd w:id="25"/>
      <w:bookmarkEnd w:id="26"/>
      <w:bookmarkEnd w:id="27"/>
      <w:bookmarkEnd w:id="28"/>
      <w:bookmarkEnd w:id="29"/>
      <w:bookmarkEnd w:id="30"/>
    </w:p>
    <w:p w14:paraId="7DC21ACC" w14:textId="77777777" w:rsidR="00443940" w:rsidRPr="00805205" w:rsidRDefault="00443940" w:rsidP="006D3B5A">
      <w:pPr>
        <w:rPr>
          <w:rFonts w:cs="Arial"/>
          <w:b/>
          <w:bCs/>
          <w:sz w:val="28"/>
          <w:szCs w:val="28"/>
        </w:rPr>
      </w:pPr>
    </w:p>
    <w:p w14:paraId="1A8AFFD2" w14:textId="77777777" w:rsidR="00443940" w:rsidRPr="00805205" w:rsidRDefault="00443940" w:rsidP="006D3B5A">
      <w:pPr>
        <w:rPr>
          <w:rFonts w:cs="Arial"/>
          <w:sz w:val="28"/>
          <w:szCs w:val="28"/>
        </w:rPr>
      </w:pPr>
      <w:r w:rsidRPr="00805205">
        <w:rPr>
          <w:rFonts w:cs="Arial"/>
          <w:sz w:val="28"/>
          <w:szCs w:val="28"/>
        </w:rPr>
        <w:t>President: Rita Kersh</w:t>
      </w:r>
    </w:p>
    <w:p w14:paraId="6184CA91" w14:textId="77777777" w:rsidR="00443940" w:rsidRPr="00805205" w:rsidRDefault="00443940" w:rsidP="006D3B5A">
      <w:pPr>
        <w:rPr>
          <w:rFonts w:cs="Arial"/>
          <w:sz w:val="28"/>
          <w:szCs w:val="28"/>
        </w:rPr>
      </w:pPr>
      <w:r w:rsidRPr="00805205">
        <w:rPr>
          <w:rFonts w:cs="Arial"/>
          <w:sz w:val="28"/>
          <w:szCs w:val="28"/>
        </w:rPr>
        <w:t xml:space="preserve">(812) 278-3038 </w:t>
      </w:r>
      <w:hyperlink r:id="rId6" w:history="1">
        <w:r w:rsidRPr="00805205">
          <w:rPr>
            <w:rStyle w:val="Hyperlink"/>
            <w:rFonts w:cs="Arial"/>
            <w:sz w:val="28"/>
            <w:szCs w:val="28"/>
          </w:rPr>
          <w:t>Hoosierrita60@gmail.com</w:t>
        </w:r>
      </w:hyperlink>
    </w:p>
    <w:p w14:paraId="3E5C0E1E" w14:textId="77777777" w:rsidR="00443940" w:rsidRPr="00805205" w:rsidRDefault="00443940" w:rsidP="006D3B5A">
      <w:pPr>
        <w:rPr>
          <w:rFonts w:cs="Arial"/>
          <w:sz w:val="28"/>
          <w:szCs w:val="28"/>
        </w:rPr>
      </w:pPr>
    </w:p>
    <w:p w14:paraId="6C966EE3" w14:textId="77777777" w:rsidR="00443940" w:rsidRPr="00805205" w:rsidRDefault="00443940" w:rsidP="006D3B5A">
      <w:pPr>
        <w:rPr>
          <w:rFonts w:cs="Arial"/>
          <w:sz w:val="28"/>
          <w:szCs w:val="28"/>
        </w:rPr>
      </w:pPr>
      <w:r w:rsidRPr="00805205">
        <w:rPr>
          <w:rFonts w:cs="Arial"/>
          <w:sz w:val="28"/>
          <w:szCs w:val="28"/>
        </w:rPr>
        <w:t>Subscribe to the ACBI listserv (</w:t>
      </w:r>
      <w:hyperlink r:id="rId7" w:history="1">
        <w:r w:rsidRPr="00805205">
          <w:rPr>
            <w:rStyle w:val="Hyperlink"/>
            <w:rFonts w:cs="Arial"/>
            <w:sz w:val="28"/>
            <w:szCs w:val="28"/>
          </w:rPr>
          <w:t>Indiana-l@acblists.org</w:t>
        </w:r>
      </w:hyperlink>
      <w:r w:rsidRPr="00805205">
        <w:rPr>
          <w:rFonts w:cs="Arial"/>
          <w:sz w:val="28"/>
          <w:szCs w:val="28"/>
        </w:rPr>
        <w:t xml:space="preserve">) by going to </w:t>
      </w:r>
      <w:hyperlink r:id="rId8" w:history="1">
        <w:r w:rsidRPr="00805205">
          <w:rPr>
            <w:rStyle w:val="Hyperlink"/>
            <w:rFonts w:cs="Arial"/>
            <w:sz w:val="28"/>
            <w:szCs w:val="28"/>
          </w:rPr>
          <w:t>www.acblists.org</w:t>
        </w:r>
      </w:hyperlink>
      <w:r w:rsidRPr="00805205">
        <w:rPr>
          <w:rFonts w:cs="Arial"/>
          <w:sz w:val="28"/>
          <w:szCs w:val="28"/>
        </w:rPr>
        <w:t xml:space="preserve"> and click on the ACB-Indiana link.</w:t>
      </w:r>
    </w:p>
    <w:p w14:paraId="6228DA12" w14:textId="77777777" w:rsidR="00443940" w:rsidRPr="00805205" w:rsidRDefault="00443940" w:rsidP="006D3B5A">
      <w:pPr>
        <w:rPr>
          <w:rFonts w:cs="Arial"/>
          <w:sz w:val="28"/>
          <w:szCs w:val="28"/>
        </w:rPr>
      </w:pPr>
      <w:r w:rsidRPr="00805205">
        <w:rPr>
          <w:rFonts w:cs="Arial"/>
          <w:sz w:val="28"/>
          <w:szCs w:val="28"/>
        </w:rPr>
        <w:t xml:space="preserve">ACBI web site: </w:t>
      </w:r>
      <w:hyperlink r:id="rId9" w:history="1">
        <w:r w:rsidRPr="00805205">
          <w:rPr>
            <w:rStyle w:val="Hyperlink"/>
            <w:rFonts w:cs="Arial"/>
            <w:sz w:val="28"/>
            <w:szCs w:val="28"/>
          </w:rPr>
          <w:t>https://www.acb-indiana.org</w:t>
        </w:r>
      </w:hyperlink>
    </w:p>
    <w:p w14:paraId="5442DC0C" w14:textId="77777777" w:rsidR="00443940" w:rsidRPr="00805205" w:rsidRDefault="00443940" w:rsidP="006D3B5A">
      <w:pPr>
        <w:rPr>
          <w:rFonts w:cs="Arial"/>
          <w:sz w:val="28"/>
          <w:szCs w:val="28"/>
        </w:rPr>
      </w:pPr>
      <w:r w:rsidRPr="00805205">
        <w:rPr>
          <w:rFonts w:cs="Arial"/>
          <w:sz w:val="28"/>
          <w:szCs w:val="28"/>
        </w:rPr>
        <w:t xml:space="preserve">ACBI Facebook: </w:t>
      </w:r>
      <w:hyperlink r:id="rId10" w:history="1">
        <w:r w:rsidRPr="00805205">
          <w:rPr>
            <w:rStyle w:val="Hyperlink"/>
            <w:rFonts w:cs="Arial"/>
            <w:sz w:val="28"/>
            <w:szCs w:val="28"/>
          </w:rPr>
          <w:t>www.facebook.com/acbin</w:t>
        </w:r>
      </w:hyperlink>
    </w:p>
    <w:p w14:paraId="2400ADB3" w14:textId="77777777" w:rsidR="00443940" w:rsidRPr="00805205" w:rsidRDefault="00443940" w:rsidP="006D3B5A">
      <w:pPr>
        <w:rPr>
          <w:rFonts w:cs="Arial"/>
          <w:sz w:val="28"/>
          <w:szCs w:val="28"/>
        </w:rPr>
      </w:pPr>
    </w:p>
    <w:p w14:paraId="491470BD" w14:textId="77777777" w:rsidR="00443940" w:rsidRPr="00805205" w:rsidRDefault="00443940" w:rsidP="006D3B5A">
      <w:pPr>
        <w:rPr>
          <w:rFonts w:cs="Arial"/>
          <w:sz w:val="28"/>
          <w:szCs w:val="28"/>
        </w:rPr>
      </w:pPr>
      <w:r w:rsidRPr="00805205">
        <w:rPr>
          <w:rFonts w:cs="Arial"/>
          <w:sz w:val="28"/>
          <w:szCs w:val="28"/>
        </w:rPr>
        <w:t>Focus is published four times a year: March, June, September, and December</w:t>
      </w:r>
      <w:proofErr w:type="gramStart"/>
      <w:r w:rsidRPr="00805205">
        <w:rPr>
          <w:rFonts w:cs="Arial"/>
          <w:sz w:val="28"/>
          <w:szCs w:val="28"/>
        </w:rPr>
        <w:t xml:space="preserve">.  </w:t>
      </w:r>
      <w:proofErr w:type="gramEnd"/>
      <w:r w:rsidRPr="00805205">
        <w:rPr>
          <w:rFonts w:cs="Arial"/>
          <w:sz w:val="28"/>
          <w:szCs w:val="28"/>
        </w:rPr>
        <w:t>It is available via e-Mail, in large print, on cassette and PC disk, with special translated file for Braille output</w:t>
      </w:r>
      <w:proofErr w:type="gramStart"/>
      <w:r w:rsidRPr="00805205">
        <w:rPr>
          <w:rFonts w:cs="Arial"/>
          <w:sz w:val="28"/>
          <w:szCs w:val="28"/>
        </w:rPr>
        <w:t xml:space="preserve">.  </w:t>
      </w:r>
      <w:proofErr w:type="gramEnd"/>
    </w:p>
    <w:p w14:paraId="3035CBCB" w14:textId="77777777" w:rsidR="00443940" w:rsidRPr="00805205" w:rsidRDefault="00443940" w:rsidP="006D3B5A">
      <w:pPr>
        <w:rPr>
          <w:rFonts w:cs="Arial"/>
          <w:sz w:val="28"/>
          <w:szCs w:val="28"/>
        </w:rPr>
      </w:pPr>
    </w:p>
    <w:p w14:paraId="1AD7E904" w14:textId="77777777" w:rsidR="00443940" w:rsidRPr="00805205" w:rsidRDefault="00443940" w:rsidP="006D3B5A">
      <w:pPr>
        <w:rPr>
          <w:rFonts w:cs="Arial"/>
          <w:sz w:val="28"/>
          <w:szCs w:val="28"/>
        </w:rPr>
      </w:pPr>
      <w:r w:rsidRPr="00805205">
        <w:rPr>
          <w:rFonts w:cs="Arial"/>
          <w:sz w:val="28"/>
          <w:szCs w:val="28"/>
        </w:rPr>
        <w:t xml:space="preserve">Article submissions should </w:t>
      </w:r>
      <w:proofErr w:type="gramStart"/>
      <w:r w:rsidRPr="00805205">
        <w:rPr>
          <w:rFonts w:cs="Arial"/>
          <w:sz w:val="28"/>
          <w:szCs w:val="28"/>
        </w:rPr>
        <w:t>be sent</w:t>
      </w:r>
      <w:proofErr w:type="gramEnd"/>
      <w:r w:rsidRPr="00805205">
        <w:rPr>
          <w:rFonts w:cs="Arial"/>
          <w:sz w:val="28"/>
          <w:szCs w:val="28"/>
        </w:rPr>
        <w:t xml:space="preserve"> to the editor, Mary Stores at </w:t>
      </w:r>
      <w:hyperlink r:id="rId11" w:history="1">
        <w:r w:rsidRPr="00805205">
          <w:rPr>
            <w:rStyle w:val="Hyperlink"/>
            <w:rFonts w:cs="Arial"/>
            <w:sz w:val="28"/>
            <w:szCs w:val="28"/>
          </w:rPr>
          <w:t>mstores@iu.edu</w:t>
        </w:r>
      </w:hyperlink>
      <w:r w:rsidRPr="00805205">
        <w:rPr>
          <w:rFonts w:cs="Arial"/>
          <w:sz w:val="28"/>
          <w:szCs w:val="28"/>
        </w:rPr>
        <w:t xml:space="preserve"> by: March 1, June 1, September 1, or November 15.</w:t>
      </w:r>
    </w:p>
    <w:p w14:paraId="6812EFC1" w14:textId="77777777" w:rsidR="00443940" w:rsidRPr="00805205" w:rsidRDefault="00443940" w:rsidP="006D3B5A">
      <w:pPr>
        <w:rPr>
          <w:rFonts w:cs="Arial"/>
          <w:sz w:val="28"/>
          <w:szCs w:val="28"/>
        </w:rPr>
      </w:pPr>
    </w:p>
    <w:p w14:paraId="3984ACE2" w14:textId="77777777" w:rsidR="00443940" w:rsidRPr="00805205" w:rsidRDefault="00443940" w:rsidP="006D3B5A">
      <w:pPr>
        <w:rPr>
          <w:rFonts w:cs="Arial"/>
          <w:sz w:val="28"/>
          <w:szCs w:val="28"/>
        </w:rPr>
      </w:pPr>
      <w:r w:rsidRPr="00805205">
        <w:rPr>
          <w:rFonts w:cs="Arial"/>
          <w:sz w:val="28"/>
          <w:szCs w:val="28"/>
        </w:rPr>
        <w:t>Edward Stahl narrates the Focus for cassette output</w:t>
      </w:r>
      <w:proofErr w:type="gramStart"/>
      <w:r w:rsidRPr="00805205">
        <w:rPr>
          <w:rFonts w:cs="Arial"/>
          <w:sz w:val="28"/>
          <w:szCs w:val="28"/>
        </w:rPr>
        <w:t xml:space="preserve">.  </w:t>
      </w:r>
      <w:proofErr w:type="gramEnd"/>
      <w:r w:rsidRPr="00805205">
        <w:rPr>
          <w:rFonts w:cs="Arial"/>
          <w:sz w:val="28"/>
          <w:szCs w:val="28"/>
        </w:rPr>
        <w:t>Don Koors is responsible for the printing and mailing of hard copies, as well as e-mail distribution and cassette duplication and distribution.</w:t>
      </w:r>
    </w:p>
    <w:p w14:paraId="31E937EA" w14:textId="77777777" w:rsidR="00443940" w:rsidRPr="00805205" w:rsidRDefault="00443940" w:rsidP="006D3B5A">
      <w:pPr>
        <w:rPr>
          <w:rFonts w:cs="Arial"/>
          <w:sz w:val="28"/>
          <w:szCs w:val="28"/>
        </w:rPr>
      </w:pPr>
      <w:bookmarkStart w:id="31" w:name="_heading=h.tyjcwt"/>
      <w:bookmarkStart w:id="32" w:name="_Toc152856652"/>
      <w:bookmarkStart w:id="33" w:name="_Toc152873282"/>
      <w:bookmarkStart w:id="34" w:name="_Toc167887437"/>
      <w:bookmarkEnd w:id="31"/>
    </w:p>
    <w:p w14:paraId="5B12CF5E" w14:textId="77777777" w:rsidR="00443940" w:rsidRPr="00805205" w:rsidRDefault="00443940" w:rsidP="00797FAE">
      <w:pPr>
        <w:pStyle w:val="Heading2"/>
        <w:jc w:val="center"/>
        <w:rPr>
          <w:rFonts w:ascii="Arial" w:hAnsi="Arial" w:cs="Arial"/>
          <w:b/>
          <w:bCs/>
          <w:sz w:val="28"/>
          <w:szCs w:val="28"/>
        </w:rPr>
      </w:pPr>
      <w:bookmarkStart w:id="35" w:name="_Toc178080640"/>
      <w:bookmarkStart w:id="36" w:name="_Toc184480888"/>
      <w:bookmarkStart w:id="37" w:name="_Toc192431691"/>
      <w:bookmarkStart w:id="38" w:name="_Toc201331707"/>
      <w:bookmarkStart w:id="39" w:name="_Toc201337227"/>
      <w:r w:rsidRPr="00805205">
        <w:rPr>
          <w:rFonts w:ascii="Arial" w:hAnsi="Arial" w:cs="Arial"/>
          <w:b/>
          <w:bCs/>
          <w:sz w:val="28"/>
          <w:szCs w:val="28"/>
        </w:rPr>
        <w:lastRenderedPageBreak/>
        <w:t>Ways to contribute to the American Council of the Blind of Indiana:</w:t>
      </w:r>
      <w:bookmarkEnd w:id="32"/>
      <w:bookmarkEnd w:id="33"/>
      <w:bookmarkEnd w:id="34"/>
      <w:bookmarkEnd w:id="35"/>
      <w:bookmarkEnd w:id="36"/>
      <w:bookmarkEnd w:id="37"/>
      <w:bookmarkEnd w:id="38"/>
      <w:bookmarkEnd w:id="39"/>
    </w:p>
    <w:p w14:paraId="7BAA2E4C" w14:textId="77777777" w:rsidR="00443940" w:rsidRPr="00805205" w:rsidRDefault="00443940" w:rsidP="006D3B5A">
      <w:pPr>
        <w:rPr>
          <w:rFonts w:cs="Arial"/>
          <w:sz w:val="28"/>
          <w:szCs w:val="28"/>
        </w:rPr>
      </w:pPr>
    </w:p>
    <w:p w14:paraId="4ABF220E" w14:textId="77777777" w:rsidR="00443940" w:rsidRPr="00805205" w:rsidRDefault="00443940" w:rsidP="006D3B5A">
      <w:pPr>
        <w:rPr>
          <w:rFonts w:cs="Arial"/>
          <w:sz w:val="28"/>
          <w:szCs w:val="28"/>
        </w:rPr>
      </w:pPr>
      <w:r w:rsidRPr="00805205">
        <w:rPr>
          <w:rFonts w:cs="Arial"/>
          <w:sz w:val="28"/>
          <w:szCs w:val="28"/>
        </w:rPr>
        <w:t xml:space="preserve">Those much-needed contributions, which are tax-deductible, can </w:t>
      </w:r>
      <w:proofErr w:type="gramStart"/>
      <w:r w:rsidRPr="00805205">
        <w:rPr>
          <w:rFonts w:cs="Arial"/>
          <w:sz w:val="28"/>
          <w:szCs w:val="28"/>
        </w:rPr>
        <w:t>be sent</w:t>
      </w:r>
      <w:proofErr w:type="gramEnd"/>
      <w:r w:rsidRPr="00805205">
        <w:rPr>
          <w:rFonts w:cs="Arial"/>
          <w:sz w:val="28"/>
          <w:szCs w:val="28"/>
        </w:rPr>
        <w:t xml:space="preserve"> to ACBI, Attn: Cindy Brooking, 676 VFW Road, Mitchell, Indiana 47446 or through our website noted above.</w:t>
      </w:r>
    </w:p>
    <w:p w14:paraId="218A4416" w14:textId="77777777" w:rsidR="00443940" w:rsidRPr="00805205" w:rsidRDefault="00443940" w:rsidP="006D3B5A">
      <w:pPr>
        <w:rPr>
          <w:rFonts w:cs="Arial"/>
          <w:sz w:val="28"/>
          <w:szCs w:val="28"/>
        </w:rPr>
      </w:pPr>
      <w:r w:rsidRPr="00805205">
        <w:rPr>
          <w:rFonts w:cs="Arial"/>
          <w:sz w:val="28"/>
          <w:szCs w:val="28"/>
        </w:rPr>
        <w:t>Vehicle donations: 1-800-929-8659. You can donate cars, trucks, vans, and boats. Live operators are on hand 7 days a week and it includes free pick-up.</w:t>
      </w:r>
    </w:p>
    <w:p w14:paraId="51DB0DCE" w14:textId="77777777" w:rsidR="00805205" w:rsidRPr="00805205" w:rsidRDefault="00805205" w:rsidP="006D3B5A">
      <w:pPr>
        <w:rPr>
          <w:rFonts w:cs="Arial"/>
          <w:sz w:val="28"/>
          <w:szCs w:val="28"/>
        </w:rPr>
      </w:pPr>
    </w:p>
    <w:p w14:paraId="77941CDB" w14:textId="644F50C9" w:rsidR="00443940" w:rsidRPr="00805205" w:rsidRDefault="00443940" w:rsidP="006D3B5A">
      <w:pPr>
        <w:rPr>
          <w:rFonts w:cs="Arial"/>
          <w:sz w:val="28"/>
          <w:szCs w:val="28"/>
        </w:rPr>
      </w:pPr>
      <w:r w:rsidRPr="00805205">
        <w:rPr>
          <w:rFonts w:cs="Arial"/>
          <w:sz w:val="28"/>
          <w:szCs w:val="28"/>
        </w:rPr>
        <w:t>Consider including a gift to ACBI in your Last Will and Testament.</w:t>
      </w:r>
    </w:p>
    <w:p w14:paraId="05AFF957" w14:textId="10A500A9" w:rsidR="007A72EF" w:rsidRPr="00805205" w:rsidRDefault="007A72EF" w:rsidP="006D3B5A">
      <w:pPr>
        <w:rPr>
          <w:rFonts w:cs="Arial"/>
          <w:sz w:val="28"/>
          <w:szCs w:val="28"/>
        </w:rPr>
      </w:pPr>
    </w:p>
    <w:p w14:paraId="0AA4E60E" w14:textId="58675E0A" w:rsidR="00F1770A" w:rsidRPr="00805205" w:rsidRDefault="00F1770A" w:rsidP="006D3B5A">
      <w:pPr>
        <w:rPr>
          <w:rFonts w:cs="Arial"/>
          <w:sz w:val="28"/>
          <w:szCs w:val="28"/>
        </w:rPr>
      </w:pPr>
      <w:r w:rsidRPr="00805205">
        <w:rPr>
          <w:rFonts w:cs="Arial"/>
          <w:sz w:val="28"/>
          <w:szCs w:val="28"/>
        </w:rPr>
        <w:t>Contents</w:t>
      </w:r>
    </w:p>
    <w:p w14:paraId="40B39B01" w14:textId="5460715C" w:rsidR="00233806" w:rsidRPr="00805205" w:rsidRDefault="00233806" w:rsidP="00805205">
      <w:pPr>
        <w:pStyle w:val="TOC1"/>
        <w:rPr>
          <w:rFonts w:asciiTheme="minorHAnsi" w:eastAsiaTheme="minorEastAsia" w:hAnsiTheme="minorHAnsi"/>
          <w:szCs w:val="24"/>
        </w:rPr>
      </w:pPr>
      <w:r w:rsidRPr="00805205">
        <w:rPr>
          <w:szCs w:val="28"/>
        </w:rPr>
        <w:fldChar w:fldCharType="begin"/>
      </w:r>
      <w:r w:rsidRPr="00805205">
        <w:rPr>
          <w:szCs w:val="28"/>
        </w:rPr>
        <w:instrText xml:space="preserve"> TOC \o "1-2" \h \z \u </w:instrText>
      </w:r>
      <w:r w:rsidRPr="00805205">
        <w:rPr>
          <w:szCs w:val="28"/>
        </w:rPr>
        <w:fldChar w:fldCharType="separate"/>
      </w:r>
      <w:hyperlink w:anchor="_Toc201337224" w:history="1">
        <w:r w:rsidRPr="00805205">
          <w:rPr>
            <w:rStyle w:val="Hyperlink"/>
            <w:u w:val="none"/>
          </w:rPr>
          <w:t>Focus On ACBI</w:t>
        </w:r>
        <w:r w:rsidRPr="00805205">
          <w:rPr>
            <w:webHidden/>
          </w:rPr>
          <w:tab/>
        </w:r>
        <w:r w:rsidRPr="00805205">
          <w:rPr>
            <w:webHidden/>
          </w:rPr>
          <w:fldChar w:fldCharType="begin"/>
        </w:r>
        <w:r w:rsidRPr="00805205">
          <w:rPr>
            <w:webHidden/>
          </w:rPr>
          <w:instrText xml:space="preserve"> PAGEREF _Toc201337224 \h </w:instrText>
        </w:r>
        <w:r w:rsidRPr="00805205">
          <w:rPr>
            <w:webHidden/>
          </w:rPr>
        </w:r>
        <w:r w:rsidRPr="00805205">
          <w:rPr>
            <w:webHidden/>
          </w:rPr>
          <w:fldChar w:fldCharType="separate"/>
        </w:r>
        <w:r w:rsidR="00656D9C">
          <w:rPr>
            <w:webHidden/>
          </w:rPr>
          <w:t>1</w:t>
        </w:r>
        <w:r w:rsidRPr="00805205">
          <w:rPr>
            <w:webHidden/>
          </w:rPr>
          <w:fldChar w:fldCharType="end"/>
        </w:r>
      </w:hyperlink>
    </w:p>
    <w:p w14:paraId="20B053E5" w14:textId="1E8DDE1D" w:rsidR="00233806" w:rsidRPr="00805205" w:rsidRDefault="00000000" w:rsidP="00805205">
      <w:pPr>
        <w:pStyle w:val="TOC2"/>
        <w:rPr>
          <w:rFonts w:asciiTheme="minorHAnsi" w:eastAsiaTheme="minorEastAsia" w:hAnsiTheme="minorHAnsi"/>
          <w:szCs w:val="24"/>
        </w:rPr>
      </w:pPr>
      <w:hyperlink w:anchor="_Toc201337227" w:history="1">
        <w:r w:rsidR="00233806" w:rsidRPr="00805205">
          <w:rPr>
            <w:rStyle w:val="Hyperlink"/>
          </w:rPr>
          <w:t>Ways to contribute to the American Council of the Blind of Indiana:</w:t>
        </w:r>
        <w:r w:rsidR="00233806" w:rsidRPr="00805205">
          <w:rPr>
            <w:webHidden/>
          </w:rPr>
          <w:tab/>
        </w:r>
        <w:r w:rsidR="00233806" w:rsidRPr="00805205">
          <w:rPr>
            <w:webHidden/>
          </w:rPr>
          <w:fldChar w:fldCharType="begin"/>
        </w:r>
        <w:r w:rsidR="00233806" w:rsidRPr="00805205">
          <w:rPr>
            <w:webHidden/>
          </w:rPr>
          <w:instrText xml:space="preserve"> PAGEREF _Toc201337227 \h </w:instrText>
        </w:r>
        <w:r w:rsidR="00233806" w:rsidRPr="00805205">
          <w:rPr>
            <w:webHidden/>
          </w:rPr>
        </w:r>
        <w:r w:rsidR="00233806" w:rsidRPr="00805205">
          <w:rPr>
            <w:webHidden/>
          </w:rPr>
          <w:fldChar w:fldCharType="separate"/>
        </w:r>
        <w:r w:rsidR="00656D9C">
          <w:rPr>
            <w:webHidden/>
          </w:rPr>
          <w:t>2</w:t>
        </w:r>
        <w:r w:rsidR="00233806" w:rsidRPr="00805205">
          <w:rPr>
            <w:webHidden/>
          </w:rPr>
          <w:fldChar w:fldCharType="end"/>
        </w:r>
      </w:hyperlink>
    </w:p>
    <w:p w14:paraId="278F308A" w14:textId="56B71316" w:rsidR="00233806" w:rsidRPr="00805205" w:rsidRDefault="00000000" w:rsidP="00805205">
      <w:pPr>
        <w:pStyle w:val="TOC2"/>
        <w:rPr>
          <w:rFonts w:asciiTheme="minorHAnsi" w:eastAsiaTheme="minorEastAsia" w:hAnsiTheme="minorHAnsi"/>
          <w:szCs w:val="24"/>
        </w:rPr>
      </w:pPr>
      <w:hyperlink w:anchor="_Toc201337228" w:history="1">
        <w:r w:rsidR="00233806" w:rsidRPr="00805205">
          <w:rPr>
            <w:rStyle w:val="Hyperlink"/>
          </w:rPr>
          <w:t>From Your President</w:t>
        </w:r>
        <w:r w:rsidR="00233806" w:rsidRPr="00805205">
          <w:rPr>
            <w:webHidden/>
          </w:rPr>
          <w:tab/>
        </w:r>
        <w:r w:rsidR="00233806" w:rsidRPr="00805205">
          <w:rPr>
            <w:webHidden/>
          </w:rPr>
          <w:fldChar w:fldCharType="begin"/>
        </w:r>
        <w:r w:rsidR="00233806" w:rsidRPr="00805205">
          <w:rPr>
            <w:webHidden/>
          </w:rPr>
          <w:instrText xml:space="preserve"> PAGEREF _Toc201337228 \h </w:instrText>
        </w:r>
        <w:r w:rsidR="00233806" w:rsidRPr="00805205">
          <w:rPr>
            <w:webHidden/>
          </w:rPr>
        </w:r>
        <w:r w:rsidR="00233806" w:rsidRPr="00805205">
          <w:rPr>
            <w:webHidden/>
          </w:rPr>
          <w:fldChar w:fldCharType="separate"/>
        </w:r>
        <w:r w:rsidR="00656D9C">
          <w:rPr>
            <w:webHidden/>
          </w:rPr>
          <w:t>2</w:t>
        </w:r>
        <w:r w:rsidR="00233806" w:rsidRPr="00805205">
          <w:rPr>
            <w:webHidden/>
          </w:rPr>
          <w:fldChar w:fldCharType="end"/>
        </w:r>
      </w:hyperlink>
    </w:p>
    <w:p w14:paraId="03F0F808" w14:textId="414D190D" w:rsidR="00233806" w:rsidRPr="00805205" w:rsidRDefault="00000000" w:rsidP="00805205">
      <w:pPr>
        <w:pStyle w:val="TOC2"/>
        <w:rPr>
          <w:rFonts w:asciiTheme="minorHAnsi" w:eastAsiaTheme="minorEastAsia" w:hAnsiTheme="minorHAnsi"/>
          <w:szCs w:val="24"/>
        </w:rPr>
      </w:pPr>
      <w:hyperlink w:anchor="_Toc201337230" w:history="1">
        <w:r w:rsidR="00233806" w:rsidRPr="00805205">
          <w:rPr>
            <w:rStyle w:val="Hyperlink"/>
          </w:rPr>
          <w:t>Hoosier All State Chapter (HASC) News</w:t>
        </w:r>
        <w:r w:rsidR="00233806" w:rsidRPr="00805205">
          <w:rPr>
            <w:webHidden/>
          </w:rPr>
          <w:tab/>
        </w:r>
        <w:r w:rsidR="00233806" w:rsidRPr="00805205">
          <w:rPr>
            <w:webHidden/>
          </w:rPr>
          <w:fldChar w:fldCharType="begin"/>
        </w:r>
        <w:r w:rsidR="00233806" w:rsidRPr="00805205">
          <w:rPr>
            <w:webHidden/>
          </w:rPr>
          <w:instrText xml:space="preserve"> PAGEREF _Toc201337230 \h </w:instrText>
        </w:r>
        <w:r w:rsidR="00233806" w:rsidRPr="00805205">
          <w:rPr>
            <w:webHidden/>
          </w:rPr>
        </w:r>
        <w:r w:rsidR="00233806" w:rsidRPr="00805205">
          <w:rPr>
            <w:webHidden/>
          </w:rPr>
          <w:fldChar w:fldCharType="separate"/>
        </w:r>
        <w:r w:rsidR="00656D9C">
          <w:rPr>
            <w:webHidden/>
          </w:rPr>
          <w:t>3</w:t>
        </w:r>
        <w:r w:rsidR="00233806" w:rsidRPr="00805205">
          <w:rPr>
            <w:webHidden/>
          </w:rPr>
          <w:fldChar w:fldCharType="end"/>
        </w:r>
      </w:hyperlink>
    </w:p>
    <w:p w14:paraId="087F714B" w14:textId="79B6E3C2" w:rsidR="00233806" w:rsidRPr="00805205" w:rsidRDefault="00000000" w:rsidP="00805205">
      <w:pPr>
        <w:pStyle w:val="TOC2"/>
        <w:rPr>
          <w:rFonts w:asciiTheme="minorHAnsi" w:eastAsiaTheme="minorEastAsia" w:hAnsiTheme="minorHAnsi"/>
          <w:szCs w:val="24"/>
        </w:rPr>
      </w:pPr>
      <w:hyperlink w:anchor="_Toc201337232" w:history="1">
        <w:r w:rsidR="00233806" w:rsidRPr="00805205">
          <w:rPr>
            <w:rStyle w:val="Hyperlink"/>
          </w:rPr>
          <w:t>Bi-annual picnic</w:t>
        </w:r>
        <w:r w:rsidR="00233806" w:rsidRPr="00805205">
          <w:rPr>
            <w:webHidden/>
          </w:rPr>
          <w:tab/>
        </w:r>
        <w:r w:rsidR="00233806" w:rsidRPr="00805205">
          <w:rPr>
            <w:webHidden/>
          </w:rPr>
          <w:fldChar w:fldCharType="begin"/>
        </w:r>
        <w:r w:rsidR="00233806" w:rsidRPr="00805205">
          <w:rPr>
            <w:webHidden/>
          </w:rPr>
          <w:instrText xml:space="preserve"> PAGEREF _Toc201337232 \h </w:instrText>
        </w:r>
        <w:r w:rsidR="00233806" w:rsidRPr="00805205">
          <w:rPr>
            <w:webHidden/>
          </w:rPr>
        </w:r>
        <w:r w:rsidR="00233806" w:rsidRPr="00805205">
          <w:rPr>
            <w:webHidden/>
          </w:rPr>
          <w:fldChar w:fldCharType="separate"/>
        </w:r>
        <w:r w:rsidR="00656D9C">
          <w:rPr>
            <w:webHidden/>
          </w:rPr>
          <w:t>4</w:t>
        </w:r>
        <w:r w:rsidR="00233806" w:rsidRPr="00805205">
          <w:rPr>
            <w:webHidden/>
          </w:rPr>
          <w:fldChar w:fldCharType="end"/>
        </w:r>
      </w:hyperlink>
    </w:p>
    <w:p w14:paraId="106505FD" w14:textId="292E4246" w:rsidR="00233806" w:rsidRPr="00805205" w:rsidRDefault="00000000" w:rsidP="00805205">
      <w:pPr>
        <w:pStyle w:val="TOC2"/>
        <w:rPr>
          <w:rFonts w:asciiTheme="minorHAnsi" w:eastAsiaTheme="minorEastAsia" w:hAnsiTheme="minorHAnsi"/>
          <w:szCs w:val="24"/>
        </w:rPr>
      </w:pPr>
      <w:hyperlink w:anchor="_Toc201337234" w:history="1">
        <w:r w:rsidR="00233806" w:rsidRPr="00805205">
          <w:rPr>
            <w:rStyle w:val="Hyperlink"/>
          </w:rPr>
          <w:t>Step by Step Together Awareness and Fundraising Campaign</w:t>
        </w:r>
        <w:r w:rsidR="00233806" w:rsidRPr="00805205">
          <w:rPr>
            <w:webHidden/>
          </w:rPr>
          <w:tab/>
        </w:r>
        <w:r w:rsidR="00233806" w:rsidRPr="00805205">
          <w:rPr>
            <w:webHidden/>
          </w:rPr>
          <w:fldChar w:fldCharType="begin"/>
        </w:r>
        <w:r w:rsidR="00233806" w:rsidRPr="00805205">
          <w:rPr>
            <w:webHidden/>
          </w:rPr>
          <w:instrText xml:space="preserve"> PAGEREF _Toc201337234 \h </w:instrText>
        </w:r>
        <w:r w:rsidR="00233806" w:rsidRPr="00805205">
          <w:rPr>
            <w:webHidden/>
          </w:rPr>
        </w:r>
        <w:r w:rsidR="00233806" w:rsidRPr="00805205">
          <w:rPr>
            <w:webHidden/>
          </w:rPr>
          <w:fldChar w:fldCharType="separate"/>
        </w:r>
        <w:r w:rsidR="00656D9C">
          <w:rPr>
            <w:webHidden/>
          </w:rPr>
          <w:t>5</w:t>
        </w:r>
        <w:r w:rsidR="00233806" w:rsidRPr="00805205">
          <w:rPr>
            <w:webHidden/>
          </w:rPr>
          <w:fldChar w:fldCharType="end"/>
        </w:r>
      </w:hyperlink>
    </w:p>
    <w:p w14:paraId="2EF6DBD4" w14:textId="1FE43FA4" w:rsidR="00233806" w:rsidRPr="00805205" w:rsidRDefault="00000000" w:rsidP="00805205">
      <w:pPr>
        <w:pStyle w:val="TOC2"/>
        <w:rPr>
          <w:rFonts w:asciiTheme="minorHAnsi" w:eastAsiaTheme="minorEastAsia" w:hAnsiTheme="minorHAnsi"/>
          <w:szCs w:val="24"/>
        </w:rPr>
      </w:pPr>
      <w:hyperlink w:anchor="_Toc201337236" w:history="1">
        <w:r w:rsidR="00233806" w:rsidRPr="00805205">
          <w:rPr>
            <w:rStyle w:val="Hyperlink"/>
          </w:rPr>
          <w:t>Password Managers for the Blind</w:t>
        </w:r>
        <w:r w:rsidR="00233806" w:rsidRPr="00805205">
          <w:rPr>
            <w:webHidden/>
          </w:rPr>
          <w:tab/>
        </w:r>
        <w:r w:rsidR="00233806" w:rsidRPr="00805205">
          <w:rPr>
            <w:webHidden/>
          </w:rPr>
          <w:fldChar w:fldCharType="begin"/>
        </w:r>
        <w:r w:rsidR="00233806" w:rsidRPr="00805205">
          <w:rPr>
            <w:webHidden/>
          </w:rPr>
          <w:instrText xml:space="preserve"> PAGEREF _Toc201337236 \h </w:instrText>
        </w:r>
        <w:r w:rsidR="00233806" w:rsidRPr="00805205">
          <w:rPr>
            <w:webHidden/>
          </w:rPr>
        </w:r>
        <w:r w:rsidR="00233806" w:rsidRPr="00805205">
          <w:rPr>
            <w:webHidden/>
          </w:rPr>
          <w:fldChar w:fldCharType="separate"/>
        </w:r>
        <w:r w:rsidR="00656D9C">
          <w:rPr>
            <w:webHidden/>
          </w:rPr>
          <w:t>7</w:t>
        </w:r>
        <w:r w:rsidR="00233806" w:rsidRPr="00805205">
          <w:rPr>
            <w:webHidden/>
          </w:rPr>
          <w:fldChar w:fldCharType="end"/>
        </w:r>
      </w:hyperlink>
    </w:p>
    <w:p w14:paraId="1B611E60" w14:textId="1270F7FF" w:rsidR="00233806" w:rsidRPr="00805205" w:rsidRDefault="00000000" w:rsidP="00805205">
      <w:pPr>
        <w:pStyle w:val="TOC2"/>
        <w:rPr>
          <w:rFonts w:asciiTheme="minorHAnsi" w:eastAsiaTheme="minorEastAsia" w:hAnsiTheme="minorHAnsi"/>
          <w:szCs w:val="24"/>
        </w:rPr>
      </w:pPr>
      <w:hyperlink w:anchor="_Toc201337238" w:history="1">
        <w:r w:rsidR="00233806" w:rsidRPr="00805205">
          <w:rPr>
            <w:rStyle w:val="Hyperlink"/>
          </w:rPr>
          <w:t>Contact Information for the ACBI Board</w:t>
        </w:r>
        <w:r w:rsidR="00233806" w:rsidRPr="00805205">
          <w:rPr>
            <w:webHidden/>
          </w:rPr>
          <w:tab/>
        </w:r>
        <w:r w:rsidR="00233806" w:rsidRPr="00805205">
          <w:rPr>
            <w:webHidden/>
          </w:rPr>
          <w:fldChar w:fldCharType="begin"/>
        </w:r>
        <w:r w:rsidR="00233806" w:rsidRPr="00805205">
          <w:rPr>
            <w:webHidden/>
          </w:rPr>
          <w:instrText xml:space="preserve"> PAGEREF _Toc201337238 \h </w:instrText>
        </w:r>
        <w:r w:rsidR="00233806" w:rsidRPr="00805205">
          <w:rPr>
            <w:webHidden/>
          </w:rPr>
        </w:r>
        <w:r w:rsidR="00233806" w:rsidRPr="00805205">
          <w:rPr>
            <w:webHidden/>
          </w:rPr>
          <w:fldChar w:fldCharType="separate"/>
        </w:r>
        <w:r w:rsidR="00656D9C">
          <w:rPr>
            <w:webHidden/>
          </w:rPr>
          <w:t>13</w:t>
        </w:r>
        <w:r w:rsidR="00233806" w:rsidRPr="00805205">
          <w:rPr>
            <w:webHidden/>
          </w:rPr>
          <w:fldChar w:fldCharType="end"/>
        </w:r>
      </w:hyperlink>
    </w:p>
    <w:p w14:paraId="6CAF8FE7" w14:textId="77D709AF" w:rsidR="00F1770A" w:rsidRPr="00805205" w:rsidRDefault="00233806" w:rsidP="006D3B5A">
      <w:pPr>
        <w:rPr>
          <w:rFonts w:cs="Arial"/>
          <w:sz w:val="28"/>
          <w:szCs w:val="28"/>
        </w:rPr>
      </w:pPr>
      <w:r w:rsidRPr="00805205">
        <w:rPr>
          <w:rFonts w:cs="Arial"/>
          <w:sz w:val="28"/>
          <w:szCs w:val="28"/>
        </w:rPr>
        <w:fldChar w:fldCharType="end"/>
      </w:r>
    </w:p>
    <w:p w14:paraId="2EA54E71" w14:textId="7CA5F4DF" w:rsidR="00443940" w:rsidRPr="00805205" w:rsidRDefault="00443940" w:rsidP="00797FAE">
      <w:pPr>
        <w:pStyle w:val="Heading2"/>
        <w:rPr>
          <w:rFonts w:ascii="Arial" w:hAnsi="Arial" w:cs="Arial"/>
          <w:sz w:val="28"/>
          <w:szCs w:val="28"/>
        </w:rPr>
      </w:pPr>
      <w:bookmarkStart w:id="40" w:name="_Toc201331708"/>
      <w:bookmarkStart w:id="41" w:name="_Toc201337228"/>
      <w:r w:rsidRPr="00805205">
        <w:rPr>
          <w:rFonts w:ascii="Arial" w:hAnsi="Arial" w:cs="Arial"/>
          <w:sz w:val="28"/>
          <w:szCs w:val="28"/>
        </w:rPr>
        <w:t>From Your President</w:t>
      </w:r>
      <w:bookmarkEnd w:id="40"/>
      <w:bookmarkEnd w:id="41"/>
    </w:p>
    <w:p w14:paraId="16BF1FF1" w14:textId="77777777" w:rsidR="00443940" w:rsidRPr="00805205" w:rsidRDefault="00443940" w:rsidP="00797FAE">
      <w:pPr>
        <w:pStyle w:val="Heading2"/>
        <w:rPr>
          <w:rFonts w:ascii="Arial" w:hAnsi="Arial" w:cs="Arial"/>
          <w:sz w:val="28"/>
          <w:szCs w:val="28"/>
        </w:rPr>
      </w:pPr>
      <w:bookmarkStart w:id="42" w:name="_Toc201331709"/>
      <w:bookmarkStart w:id="43" w:name="_Toc201337229"/>
      <w:r w:rsidRPr="00805205">
        <w:rPr>
          <w:rFonts w:ascii="Arial" w:hAnsi="Arial" w:cs="Arial"/>
          <w:sz w:val="28"/>
          <w:szCs w:val="28"/>
        </w:rPr>
        <w:t>By Rita Kersh</w:t>
      </w:r>
      <w:bookmarkEnd w:id="42"/>
      <w:bookmarkEnd w:id="43"/>
    </w:p>
    <w:p w14:paraId="3D3920B1" w14:textId="77777777" w:rsidR="00443940" w:rsidRPr="00805205" w:rsidRDefault="00443940" w:rsidP="006D3B5A">
      <w:pPr>
        <w:rPr>
          <w:rFonts w:cs="Arial"/>
          <w:sz w:val="28"/>
          <w:szCs w:val="28"/>
        </w:rPr>
      </w:pPr>
    </w:p>
    <w:p w14:paraId="53A7EC5C" w14:textId="26F19F7D" w:rsidR="00443940" w:rsidRPr="00805205" w:rsidRDefault="00443940" w:rsidP="006D3B5A">
      <w:pPr>
        <w:rPr>
          <w:rFonts w:cs="Arial"/>
          <w:sz w:val="28"/>
          <w:szCs w:val="28"/>
        </w:rPr>
      </w:pPr>
      <w:r w:rsidRPr="00805205">
        <w:rPr>
          <w:rFonts w:cs="Arial"/>
          <w:sz w:val="28"/>
          <w:szCs w:val="28"/>
        </w:rPr>
        <w:t xml:space="preserve">Now that </w:t>
      </w:r>
      <w:proofErr w:type="gramStart"/>
      <w:r w:rsidRPr="00805205">
        <w:rPr>
          <w:rFonts w:cs="Arial"/>
          <w:sz w:val="28"/>
          <w:szCs w:val="28"/>
        </w:rPr>
        <w:t>we’re</w:t>
      </w:r>
      <w:proofErr w:type="gramEnd"/>
      <w:r w:rsidRPr="00805205">
        <w:rPr>
          <w:rFonts w:cs="Arial"/>
          <w:sz w:val="28"/>
          <w:szCs w:val="28"/>
        </w:rPr>
        <w:t xml:space="preserve"> moving into summer, that means it’s time for the ACB National Conference &amp; Convention. This year it will be in Dallas</w:t>
      </w:r>
      <w:r w:rsidR="0041433A">
        <w:rPr>
          <w:rFonts w:cs="Arial"/>
          <w:sz w:val="28"/>
          <w:szCs w:val="28"/>
        </w:rPr>
        <w:t>,</w:t>
      </w:r>
      <w:r w:rsidRPr="00805205">
        <w:rPr>
          <w:rFonts w:cs="Arial"/>
          <w:sz w:val="28"/>
          <w:szCs w:val="28"/>
        </w:rPr>
        <w:t xml:space="preserve"> and it looks like </w:t>
      </w:r>
      <w:proofErr w:type="gramStart"/>
      <w:r w:rsidRPr="00805205">
        <w:rPr>
          <w:rFonts w:cs="Arial"/>
          <w:sz w:val="28"/>
          <w:szCs w:val="28"/>
        </w:rPr>
        <w:t>we’ll</w:t>
      </w:r>
      <w:proofErr w:type="gramEnd"/>
      <w:r w:rsidRPr="00805205">
        <w:rPr>
          <w:rFonts w:cs="Arial"/>
          <w:sz w:val="28"/>
          <w:szCs w:val="28"/>
        </w:rPr>
        <w:t xml:space="preserve"> have six of our ACBI members attending in person. From what </w:t>
      </w:r>
      <w:proofErr w:type="gramStart"/>
      <w:r w:rsidRPr="00805205">
        <w:rPr>
          <w:rFonts w:cs="Arial"/>
          <w:sz w:val="28"/>
          <w:szCs w:val="28"/>
        </w:rPr>
        <w:t>I’ve</w:t>
      </w:r>
      <w:proofErr w:type="gramEnd"/>
      <w:r w:rsidRPr="00805205">
        <w:rPr>
          <w:rFonts w:cs="Arial"/>
          <w:sz w:val="28"/>
          <w:szCs w:val="28"/>
        </w:rPr>
        <w:t xml:space="preserve"> heard there will be a lot of business to conduct and of course there will be elections, resolutions and bylaw amendments to vote on by all of us.</w:t>
      </w:r>
    </w:p>
    <w:p w14:paraId="6C2358E4" w14:textId="77777777" w:rsidR="00443940" w:rsidRPr="00805205" w:rsidRDefault="00443940" w:rsidP="006D3B5A">
      <w:pPr>
        <w:rPr>
          <w:rFonts w:cs="Arial"/>
          <w:sz w:val="28"/>
          <w:szCs w:val="28"/>
        </w:rPr>
      </w:pPr>
    </w:p>
    <w:p w14:paraId="23160A02" w14:textId="77777777" w:rsidR="00443940" w:rsidRPr="00805205" w:rsidRDefault="00443940" w:rsidP="00797FAE">
      <w:pPr>
        <w:pStyle w:val="Heading3"/>
        <w:rPr>
          <w:rFonts w:ascii="Arial" w:hAnsi="Arial" w:cs="Arial"/>
        </w:rPr>
      </w:pPr>
      <w:r w:rsidRPr="00805205">
        <w:rPr>
          <w:rFonts w:ascii="Arial" w:hAnsi="Arial" w:cs="Arial"/>
        </w:rPr>
        <w:t>Individual Voting</w:t>
      </w:r>
    </w:p>
    <w:p w14:paraId="1F8AA6DA" w14:textId="77777777" w:rsidR="00443940" w:rsidRPr="00805205" w:rsidRDefault="00443940" w:rsidP="006D3B5A">
      <w:pPr>
        <w:rPr>
          <w:rFonts w:cs="Arial"/>
          <w:sz w:val="28"/>
          <w:szCs w:val="28"/>
        </w:rPr>
      </w:pPr>
    </w:p>
    <w:p w14:paraId="252FAE8C" w14:textId="77777777" w:rsidR="00443940" w:rsidRPr="00805205" w:rsidRDefault="00443940" w:rsidP="006D3B5A">
      <w:pPr>
        <w:rPr>
          <w:rFonts w:cs="Arial"/>
          <w:sz w:val="28"/>
          <w:szCs w:val="28"/>
        </w:rPr>
      </w:pPr>
      <w:r w:rsidRPr="00805205">
        <w:rPr>
          <w:rFonts w:cs="Arial"/>
          <w:sz w:val="28"/>
          <w:szCs w:val="28"/>
        </w:rPr>
        <w:t xml:space="preserve">Everyone will receive your individual voting code that will allow you to vote during the convention. The voting code will come to you in the format you currently receive your Braille Forum in. You can vote on-line or on the phone. All the details can </w:t>
      </w:r>
      <w:proofErr w:type="gramStart"/>
      <w:r w:rsidRPr="00805205">
        <w:rPr>
          <w:rFonts w:cs="Arial"/>
          <w:sz w:val="28"/>
          <w:szCs w:val="28"/>
        </w:rPr>
        <w:t>be found</w:t>
      </w:r>
      <w:proofErr w:type="gramEnd"/>
      <w:r w:rsidRPr="00805205">
        <w:rPr>
          <w:rFonts w:cs="Arial"/>
          <w:sz w:val="28"/>
          <w:szCs w:val="28"/>
        </w:rPr>
        <w:t xml:space="preserve"> in the voting material.</w:t>
      </w:r>
    </w:p>
    <w:p w14:paraId="3147F0ED" w14:textId="77777777" w:rsidR="00443940" w:rsidRPr="00805205" w:rsidRDefault="00443940" w:rsidP="006D3B5A">
      <w:pPr>
        <w:rPr>
          <w:rFonts w:cs="Arial"/>
          <w:sz w:val="28"/>
          <w:szCs w:val="28"/>
        </w:rPr>
      </w:pPr>
    </w:p>
    <w:p w14:paraId="2FF27330" w14:textId="77777777" w:rsidR="00443940" w:rsidRPr="00805205" w:rsidRDefault="00443940" w:rsidP="00797FAE">
      <w:pPr>
        <w:pStyle w:val="Heading3"/>
        <w:rPr>
          <w:rFonts w:ascii="Arial" w:hAnsi="Arial" w:cs="Arial"/>
        </w:rPr>
      </w:pPr>
      <w:r w:rsidRPr="00805205">
        <w:rPr>
          <w:rFonts w:ascii="Arial" w:hAnsi="Arial" w:cs="Arial"/>
        </w:rPr>
        <w:t>Delegate votes</w:t>
      </w:r>
    </w:p>
    <w:p w14:paraId="0339D008" w14:textId="77777777" w:rsidR="00443940" w:rsidRPr="00805205" w:rsidRDefault="00443940" w:rsidP="006D3B5A">
      <w:pPr>
        <w:rPr>
          <w:rFonts w:cs="Arial"/>
          <w:sz w:val="28"/>
          <w:szCs w:val="28"/>
        </w:rPr>
      </w:pPr>
    </w:p>
    <w:p w14:paraId="5BEE8358" w14:textId="77777777" w:rsidR="00443940" w:rsidRPr="00805205" w:rsidRDefault="00443940" w:rsidP="006D3B5A">
      <w:pPr>
        <w:rPr>
          <w:rFonts w:cs="Arial"/>
          <w:sz w:val="28"/>
          <w:szCs w:val="28"/>
        </w:rPr>
      </w:pPr>
      <w:r w:rsidRPr="00805205">
        <w:rPr>
          <w:rFonts w:cs="Arial"/>
          <w:sz w:val="28"/>
          <w:szCs w:val="28"/>
        </w:rPr>
        <w:t xml:space="preserve">ACBI will only have three delegate votes this year. Any ACBI member who would like to participate in the delegate vote will contact either me, as your Delegate, at </w:t>
      </w:r>
      <w:hyperlink r:id="rId12" w:history="1">
        <w:r w:rsidRPr="00805205">
          <w:rPr>
            <w:rStyle w:val="Hyperlink"/>
            <w:rFonts w:cs="Arial"/>
            <w:sz w:val="28"/>
            <w:szCs w:val="28"/>
          </w:rPr>
          <w:t>hoosierrita60@gmail.com</w:t>
        </w:r>
      </w:hyperlink>
      <w:r w:rsidRPr="00805205">
        <w:rPr>
          <w:rFonts w:cs="Arial"/>
          <w:sz w:val="28"/>
          <w:szCs w:val="28"/>
        </w:rPr>
        <w:t xml:space="preserve"> or 812-797-7699 or Dee Ann Hart, your Alternate Delegate, at </w:t>
      </w:r>
      <w:hyperlink r:id="rId13" w:history="1">
        <w:r w:rsidRPr="00805205">
          <w:rPr>
            <w:rStyle w:val="Hyperlink"/>
            <w:rFonts w:cs="Arial"/>
            <w:sz w:val="28"/>
            <w:szCs w:val="28"/>
          </w:rPr>
          <w:t>deeannhart3@gmail.com</w:t>
        </w:r>
      </w:hyperlink>
      <w:r w:rsidRPr="00805205">
        <w:rPr>
          <w:rFonts w:cs="Arial"/>
          <w:sz w:val="28"/>
          <w:szCs w:val="28"/>
        </w:rPr>
        <w:t xml:space="preserve"> or 765-215-1211. We will work together to count the votes for each of you then at the beginning of the general sessions, one of us will give our delegate vote for ACBI.</w:t>
      </w:r>
    </w:p>
    <w:p w14:paraId="6831A8E6" w14:textId="77777777" w:rsidR="00443940" w:rsidRPr="00805205" w:rsidRDefault="00443940" w:rsidP="006D3B5A">
      <w:pPr>
        <w:rPr>
          <w:rFonts w:cs="Arial"/>
          <w:sz w:val="28"/>
          <w:szCs w:val="28"/>
        </w:rPr>
      </w:pPr>
    </w:p>
    <w:p w14:paraId="54297FE8" w14:textId="77777777" w:rsidR="00443940" w:rsidRPr="00805205" w:rsidRDefault="00443940" w:rsidP="006D3B5A">
      <w:pPr>
        <w:rPr>
          <w:rFonts w:cs="Arial"/>
          <w:sz w:val="28"/>
          <w:szCs w:val="28"/>
        </w:rPr>
      </w:pPr>
      <w:r w:rsidRPr="00805205">
        <w:rPr>
          <w:rFonts w:cs="Arial"/>
          <w:sz w:val="28"/>
          <w:szCs w:val="28"/>
        </w:rPr>
        <w:t xml:space="preserve">I hope you have registered to join in virtually if </w:t>
      </w:r>
      <w:proofErr w:type="gramStart"/>
      <w:r w:rsidRPr="00805205">
        <w:rPr>
          <w:rFonts w:cs="Arial"/>
          <w:sz w:val="28"/>
          <w:szCs w:val="28"/>
        </w:rPr>
        <w:t>you’re</w:t>
      </w:r>
      <w:proofErr w:type="gramEnd"/>
      <w:r w:rsidRPr="00805205">
        <w:rPr>
          <w:rFonts w:cs="Arial"/>
          <w:sz w:val="28"/>
          <w:szCs w:val="28"/>
        </w:rPr>
        <w:t xml:space="preserve"> not able to attend in person. The national convention is always quite an experience.</w:t>
      </w:r>
    </w:p>
    <w:p w14:paraId="0D19BEAD" w14:textId="77777777" w:rsidR="00BD4DC2" w:rsidRPr="00805205" w:rsidRDefault="00BD4DC2" w:rsidP="006D3B5A">
      <w:pPr>
        <w:rPr>
          <w:rFonts w:cs="Arial"/>
          <w:sz w:val="28"/>
          <w:szCs w:val="28"/>
        </w:rPr>
      </w:pPr>
    </w:p>
    <w:p w14:paraId="7AABD4DD" w14:textId="7F3AFF89" w:rsidR="00443940" w:rsidRPr="00805205" w:rsidRDefault="00797FAE" w:rsidP="00797FAE">
      <w:pPr>
        <w:pStyle w:val="Heading2"/>
        <w:jc w:val="center"/>
        <w:rPr>
          <w:rFonts w:ascii="Arial" w:hAnsi="Arial" w:cs="Arial"/>
          <w:b/>
          <w:bCs/>
          <w:sz w:val="28"/>
          <w:szCs w:val="28"/>
        </w:rPr>
      </w:pPr>
      <w:bookmarkStart w:id="44" w:name="_Toc201331710"/>
      <w:bookmarkStart w:id="45" w:name="_Toc201337230"/>
      <w:r w:rsidRPr="00805205">
        <w:rPr>
          <w:rFonts w:ascii="Arial" w:hAnsi="Arial" w:cs="Arial"/>
          <w:b/>
          <w:bCs/>
          <w:sz w:val="28"/>
          <w:szCs w:val="28"/>
        </w:rPr>
        <w:t>Hoosier All State Chapter (</w:t>
      </w:r>
      <w:r w:rsidR="00443940" w:rsidRPr="00805205">
        <w:rPr>
          <w:rFonts w:ascii="Arial" w:hAnsi="Arial" w:cs="Arial"/>
          <w:b/>
          <w:bCs/>
          <w:sz w:val="28"/>
          <w:szCs w:val="28"/>
        </w:rPr>
        <w:t>HASC</w:t>
      </w:r>
      <w:r w:rsidRPr="00805205">
        <w:rPr>
          <w:rFonts w:ascii="Arial" w:hAnsi="Arial" w:cs="Arial"/>
          <w:b/>
          <w:bCs/>
          <w:sz w:val="28"/>
          <w:szCs w:val="28"/>
        </w:rPr>
        <w:t>)</w:t>
      </w:r>
      <w:r w:rsidR="00443940" w:rsidRPr="00805205">
        <w:rPr>
          <w:rFonts w:ascii="Arial" w:hAnsi="Arial" w:cs="Arial"/>
          <w:b/>
          <w:bCs/>
          <w:sz w:val="28"/>
          <w:szCs w:val="28"/>
        </w:rPr>
        <w:t xml:space="preserve"> News</w:t>
      </w:r>
      <w:bookmarkEnd w:id="44"/>
      <w:bookmarkEnd w:id="45"/>
    </w:p>
    <w:p w14:paraId="43578272" w14:textId="0D0A8030" w:rsidR="00443940" w:rsidRPr="00805205" w:rsidRDefault="00443940" w:rsidP="00797FAE">
      <w:pPr>
        <w:pStyle w:val="Heading2"/>
        <w:jc w:val="center"/>
        <w:rPr>
          <w:rFonts w:ascii="Arial" w:hAnsi="Arial" w:cs="Arial"/>
          <w:b/>
          <w:bCs/>
          <w:sz w:val="28"/>
          <w:szCs w:val="28"/>
        </w:rPr>
      </w:pPr>
      <w:bookmarkStart w:id="46" w:name="_Toc201331711"/>
      <w:bookmarkStart w:id="47" w:name="_Toc201337231"/>
      <w:r w:rsidRPr="00805205">
        <w:rPr>
          <w:rFonts w:ascii="Arial" w:hAnsi="Arial" w:cs="Arial"/>
          <w:b/>
          <w:bCs/>
          <w:sz w:val="28"/>
          <w:szCs w:val="28"/>
        </w:rPr>
        <w:t>By Melissa Wobschall</w:t>
      </w:r>
      <w:bookmarkEnd w:id="46"/>
      <w:bookmarkEnd w:id="47"/>
    </w:p>
    <w:p w14:paraId="02BF6489" w14:textId="77777777" w:rsidR="00C463C0" w:rsidRPr="00805205" w:rsidRDefault="00C463C0" w:rsidP="006D3B5A">
      <w:pPr>
        <w:rPr>
          <w:rFonts w:cs="Arial"/>
          <w:sz w:val="28"/>
          <w:szCs w:val="28"/>
        </w:rPr>
      </w:pPr>
    </w:p>
    <w:p w14:paraId="58944B36" w14:textId="51051B12" w:rsidR="00C463C0" w:rsidRPr="00805205" w:rsidRDefault="00443940" w:rsidP="006D3B5A">
      <w:pPr>
        <w:rPr>
          <w:rFonts w:cs="Arial"/>
          <w:sz w:val="28"/>
          <w:szCs w:val="28"/>
        </w:rPr>
      </w:pPr>
      <w:r w:rsidRPr="00805205">
        <w:rPr>
          <w:rFonts w:cs="Arial"/>
          <w:sz w:val="28"/>
          <w:szCs w:val="28"/>
        </w:rPr>
        <w:t>The Hoosier All State Chapter of the American Council o</w:t>
      </w:r>
      <w:r w:rsidR="0036581F">
        <w:rPr>
          <w:rFonts w:cs="Arial"/>
          <w:sz w:val="28"/>
          <w:szCs w:val="28"/>
        </w:rPr>
        <w:t>f</w:t>
      </w:r>
      <w:r w:rsidRPr="00805205">
        <w:rPr>
          <w:rFonts w:cs="Arial"/>
          <w:sz w:val="28"/>
          <w:szCs w:val="28"/>
        </w:rPr>
        <w:t xml:space="preserve"> The Blind </w:t>
      </w:r>
      <w:r w:rsidR="00962477" w:rsidRPr="00805205">
        <w:rPr>
          <w:rFonts w:cs="Arial"/>
          <w:sz w:val="28"/>
          <w:szCs w:val="28"/>
        </w:rPr>
        <w:t>of Indiana</w:t>
      </w:r>
      <w:r w:rsidRPr="00805205">
        <w:rPr>
          <w:rFonts w:cs="Arial"/>
          <w:sz w:val="28"/>
          <w:szCs w:val="28"/>
        </w:rPr>
        <w:t xml:space="preserve"> is having a ch</w:t>
      </w:r>
      <w:r w:rsidR="00797FAE" w:rsidRPr="00805205">
        <w:rPr>
          <w:rFonts w:cs="Arial"/>
          <w:sz w:val="28"/>
          <w:szCs w:val="28"/>
        </w:rPr>
        <w:t>i</w:t>
      </w:r>
      <w:r w:rsidRPr="00805205">
        <w:rPr>
          <w:rFonts w:cs="Arial"/>
          <w:sz w:val="28"/>
          <w:szCs w:val="28"/>
        </w:rPr>
        <w:t>ll summer despite the hot weather outside. During the last Meeting, Dee Ann gave us a virtual tour of Muncie and Ball State University. In July, we will be taking the month off due to A</w:t>
      </w:r>
      <w:r w:rsidR="0036581F">
        <w:rPr>
          <w:rFonts w:cs="Arial"/>
          <w:sz w:val="28"/>
          <w:szCs w:val="28"/>
        </w:rPr>
        <w:t>C</w:t>
      </w:r>
      <w:r w:rsidRPr="00805205">
        <w:rPr>
          <w:rFonts w:cs="Arial"/>
          <w:sz w:val="28"/>
          <w:szCs w:val="28"/>
        </w:rPr>
        <w:t xml:space="preserve">B's National Convention. In August, we will have a trivia month and discuss what we would like to talk about in the fall since the virtual tour have </w:t>
      </w:r>
      <w:proofErr w:type="gramStart"/>
      <w:r w:rsidRPr="00805205">
        <w:rPr>
          <w:rFonts w:cs="Arial"/>
          <w:sz w:val="28"/>
          <w:szCs w:val="28"/>
        </w:rPr>
        <w:t>come to an end</w:t>
      </w:r>
      <w:proofErr w:type="gramEnd"/>
      <w:r w:rsidRPr="00805205">
        <w:rPr>
          <w:rFonts w:cs="Arial"/>
          <w:sz w:val="28"/>
          <w:szCs w:val="28"/>
        </w:rPr>
        <w:t>.</w:t>
      </w:r>
    </w:p>
    <w:p w14:paraId="0E89906D" w14:textId="77777777" w:rsidR="00C463C0" w:rsidRPr="00805205" w:rsidRDefault="00C463C0" w:rsidP="006D3B5A">
      <w:pPr>
        <w:rPr>
          <w:rFonts w:cs="Arial"/>
          <w:sz w:val="28"/>
          <w:szCs w:val="28"/>
        </w:rPr>
      </w:pPr>
    </w:p>
    <w:p w14:paraId="44E865AB" w14:textId="4C164CB5" w:rsidR="00443940" w:rsidRPr="00805205" w:rsidRDefault="00443940" w:rsidP="006D3B5A">
      <w:pPr>
        <w:rPr>
          <w:rFonts w:cs="Arial"/>
          <w:sz w:val="28"/>
          <w:szCs w:val="28"/>
        </w:rPr>
      </w:pPr>
      <w:r w:rsidRPr="00805205">
        <w:rPr>
          <w:rFonts w:cs="Arial"/>
          <w:sz w:val="28"/>
          <w:szCs w:val="28"/>
        </w:rPr>
        <w:lastRenderedPageBreak/>
        <w:t xml:space="preserve">If you have a topic of interest, please contact me to let me know, or just </w:t>
      </w:r>
      <w:r w:rsidR="00797FAE" w:rsidRPr="00805205">
        <w:rPr>
          <w:rFonts w:cs="Arial"/>
          <w:sz w:val="28"/>
          <w:szCs w:val="28"/>
        </w:rPr>
        <w:t xml:space="preserve">come to </w:t>
      </w:r>
      <w:r w:rsidRPr="00805205">
        <w:rPr>
          <w:rFonts w:cs="Arial"/>
          <w:sz w:val="28"/>
          <w:szCs w:val="28"/>
        </w:rPr>
        <w:t xml:space="preserve">the </w:t>
      </w:r>
      <w:r w:rsidR="00797FAE" w:rsidRPr="00805205">
        <w:rPr>
          <w:rFonts w:cs="Arial"/>
          <w:sz w:val="28"/>
          <w:szCs w:val="28"/>
        </w:rPr>
        <w:t xml:space="preserve">next meeting! We meet on </w:t>
      </w:r>
      <w:r w:rsidRPr="00805205">
        <w:rPr>
          <w:rFonts w:cs="Arial"/>
          <w:sz w:val="28"/>
          <w:szCs w:val="28"/>
        </w:rPr>
        <w:t>second Tuesday of August. We are always happy when people show up at our meetings. :)</w:t>
      </w:r>
    </w:p>
    <w:p w14:paraId="189AC2A5" w14:textId="77777777" w:rsidR="00443940" w:rsidRPr="00805205" w:rsidRDefault="00443940" w:rsidP="006D3B5A">
      <w:pPr>
        <w:rPr>
          <w:rFonts w:cs="Arial"/>
          <w:sz w:val="28"/>
          <w:szCs w:val="28"/>
        </w:rPr>
      </w:pPr>
    </w:p>
    <w:p w14:paraId="5A2EFC8C" w14:textId="7A82EB5D" w:rsidR="00443940" w:rsidRPr="00805205" w:rsidRDefault="00443940" w:rsidP="00C463C0">
      <w:pPr>
        <w:pStyle w:val="Heading2"/>
        <w:jc w:val="center"/>
        <w:rPr>
          <w:rFonts w:ascii="Arial" w:hAnsi="Arial" w:cs="Arial"/>
          <w:b/>
          <w:bCs/>
          <w:sz w:val="28"/>
          <w:szCs w:val="28"/>
        </w:rPr>
      </w:pPr>
      <w:bookmarkStart w:id="48" w:name="_Toc201337232"/>
      <w:r w:rsidRPr="00805205">
        <w:rPr>
          <w:rFonts w:ascii="Arial" w:hAnsi="Arial" w:cs="Arial"/>
          <w:b/>
          <w:bCs/>
          <w:sz w:val="28"/>
          <w:szCs w:val="28"/>
        </w:rPr>
        <w:t>Bi-annual picnic</w:t>
      </w:r>
      <w:bookmarkEnd w:id="48"/>
    </w:p>
    <w:p w14:paraId="203517DE" w14:textId="67EB53F6" w:rsidR="00443940" w:rsidRPr="00805205" w:rsidRDefault="00443940" w:rsidP="00C463C0">
      <w:pPr>
        <w:pStyle w:val="Heading2"/>
        <w:jc w:val="center"/>
        <w:rPr>
          <w:rFonts w:ascii="Arial" w:hAnsi="Arial" w:cs="Arial"/>
          <w:b/>
          <w:bCs/>
          <w:sz w:val="28"/>
          <w:szCs w:val="28"/>
        </w:rPr>
      </w:pPr>
      <w:bookmarkStart w:id="49" w:name="_Toc201337233"/>
      <w:r w:rsidRPr="00805205">
        <w:rPr>
          <w:rFonts w:ascii="Arial" w:hAnsi="Arial" w:cs="Arial"/>
          <w:b/>
          <w:bCs/>
          <w:sz w:val="28"/>
          <w:szCs w:val="28"/>
        </w:rPr>
        <w:t>By Maggie King</w:t>
      </w:r>
      <w:bookmarkEnd w:id="49"/>
    </w:p>
    <w:p w14:paraId="2EB9AEC3" w14:textId="77777777" w:rsidR="00C463C0" w:rsidRPr="00805205" w:rsidRDefault="00C463C0" w:rsidP="006D3B5A">
      <w:pPr>
        <w:rPr>
          <w:rFonts w:cs="Arial"/>
          <w:sz w:val="28"/>
          <w:szCs w:val="28"/>
        </w:rPr>
      </w:pPr>
    </w:p>
    <w:p w14:paraId="124DB98D" w14:textId="0702D0BD" w:rsidR="00C463C0" w:rsidRPr="00805205" w:rsidRDefault="00443940" w:rsidP="00C463C0">
      <w:pPr>
        <w:rPr>
          <w:rFonts w:cs="Arial"/>
          <w:sz w:val="28"/>
          <w:szCs w:val="28"/>
        </w:rPr>
      </w:pPr>
      <w:r w:rsidRPr="00805205">
        <w:rPr>
          <w:rFonts w:cs="Arial"/>
          <w:sz w:val="28"/>
          <w:szCs w:val="28"/>
        </w:rPr>
        <w:t xml:space="preserve">Hello! This is Maggie King on the Picnic Committee. We have landed on a </w:t>
      </w:r>
      <w:r w:rsidR="00797FAE" w:rsidRPr="00805205">
        <w:rPr>
          <w:rFonts w:cs="Arial"/>
          <w:sz w:val="28"/>
          <w:szCs w:val="28"/>
        </w:rPr>
        <w:t xml:space="preserve">wonderful </w:t>
      </w:r>
      <w:r w:rsidRPr="00805205">
        <w:rPr>
          <w:rFonts w:cs="Arial"/>
          <w:sz w:val="28"/>
          <w:szCs w:val="28"/>
        </w:rPr>
        <w:t>spot</w:t>
      </w:r>
      <w:r w:rsidR="00797FAE" w:rsidRPr="00805205">
        <w:rPr>
          <w:rFonts w:cs="Arial"/>
          <w:sz w:val="28"/>
          <w:szCs w:val="28"/>
        </w:rPr>
        <w:t xml:space="preserve"> for this year’s picnic</w:t>
      </w:r>
      <w:r w:rsidRPr="00805205">
        <w:rPr>
          <w:rFonts w:cs="Arial"/>
          <w:sz w:val="28"/>
          <w:szCs w:val="28"/>
        </w:rPr>
        <w:t xml:space="preserve">! </w:t>
      </w:r>
      <w:proofErr w:type="gramStart"/>
      <w:r w:rsidRPr="00805205">
        <w:rPr>
          <w:rFonts w:cs="Arial"/>
          <w:sz w:val="28"/>
          <w:szCs w:val="28"/>
        </w:rPr>
        <w:t>It’s</w:t>
      </w:r>
      <w:proofErr w:type="gramEnd"/>
      <w:r w:rsidRPr="00805205">
        <w:rPr>
          <w:rFonts w:cs="Arial"/>
          <w:sz w:val="28"/>
          <w:szCs w:val="28"/>
        </w:rPr>
        <w:t xml:space="preserve"> Munger Park (3505 Greenbush St, Lafayette, IN 47905). The date is September 6th, 2025. The park is located less than 10 minutes from State Road 26 and I-65. There are </w:t>
      </w:r>
      <w:proofErr w:type="gramStart"/>
      <w:r w:rsidRPr="00805205">
        <w:rPr>
          <w:rFonts w:cs="Arial"/>
          <w:sz w:val="28"/>
          <w:szCs w:val="28"/>
        </w:rPr>
        <w:t>lots of</w:t>
      </w:r>
      <w:proofErr w:type="gramEnd"/>
      <w:r w:rsidRPr="00805205">
        <w:rPr>
          <w:rFonts w:cs="Arial"/>
          <w:sz w:val="28"/>
          <w:szCs w:val="28"/>
        </w:rPr>
        <w:t xml:space="preserve"> hotels on that exit of</w:t>
      </w:r>
      <w:r w:rsidR="00656D9C">
        <w:rPr>
          <w:rFonts w:cs="Arial"/>
          <w:sz w:val="28"/>
          <w:szCs w:val="28"/>
        </w:rPr>
        <w:t>f</w:t>
      </w:r>
      <w:r w:rsidRPr="00805205">
        <w:rPr>
          <w:rFonts w:cs="Arial"/>
          <w:sz w:val="28"/>
          <w:szCs w:val="28"/>
        </w:rPr>
        <w:t xml:space="preserve"> I-65. I am sending </w:t>
      </w:r>
      <w:proofErr w:type="gramStart"/>
      <w:r w:rsidRPr="00805205">
        <w:rPr>
          <w:rFonts w:cs="Arial"/>
          <w:sz w:val="28"/>
          <w:szCs w:val="28"/>
        </w:rPr>
        <w:t>3</w:t>
      </w:r>
      <w:proofErr w:type="gramEnd"/>
      <w:r w:rsidRPr="00805205">
        <w:rPr>
          <w:rFonts w:cs="Arial"/>
          <w:sz w:val="28"/>
          <w:szCs w:val="28"/>
        </w:rPr>
        <w:t xml:space="preserve"> of the ones that I’ve found</w:t>
      </w:r>
      <w:r w:rsidR="00C463C0" w:rsidRPr="00805205">
        <w:rPr>
          <w:rFonts w:cs="Arial"/>
          <w:sz w:val="28"/>
          <w:szCs w:val="28"/>
        </w:rPr>
        <w:t>:</w:t>
      </w:r>
    </w:p>
    <w:p w14:paraId="66AFC0E3" w14:textId="77777777" w:rsidR="00C463C0" w:rsidRPr="00805205" w:rsidRDefault="00443940" w:rsidP="00C463C0">
      <w:pPr>
        <w:pStyle w:val="ListParagraph"/>
        <w:numPr>
          <w:ilvl w:val="0"/>
          <w:numId w:val="17"/>
        </w:numPr>
        <w:rPr>
          <w:rFonts w:cs="Arial"/>
          <w:sz w:val="28"/>
          <w:szCs w:val="28"/>
        </w:rPr>
      </w:pPr>
      <w:r w:rsidRPr="00805205">
        <w:rPr>
          <w:rFonts w:cs="Arial"/>
          <w:sz w:val="28"/>
          <w:szCs w:val="28"/>
        </w:rPr>
        <w:t>Courtyard Lafayette 150 Fairington Ave, Lafayette, IN 4790</w:t>
      </w:r>
      <w:r w:rsidR="00C463C0" w:rsidRPr="00805205">
        <w:rPr>
          <w:rFonts w:cs="Arial"/>
          <w:sz w:val="28"/>
          <w:szCs w:val="28"/>
        </w:rPr>
        <w:t>5</w:t>
      </w:r>
    </w:p>
    <w:p w14:paraId="01476806" w14:textId="77777777" w:rsidR="00C463C0" w:rsidRPr="00805205" w:rsidRDefault="00443940" w:rsidP="00C463C0">
      <w:pPr>
        <w:pStyle w:val="ListParagraph"/>
        <w:numPr>
          <w:ilvl w:val="0"/>
          <w:numId w:val="17"/>
        </w:numPr>
        <w:rPr>
          <w:rFonts w:cs="Arial"/>
          <w:sz w:val="28"/>
          <w:szCs w:val="28"/>
        </w:rPr>
      </w:pPr>
      <w:r w:rsidRPr="00805205">
        <w:rPr>
          <w:rFonts w:cs="Arial"/>
          <w:sz w:val="28"/>
          <w:szCs w:val="28"/>
        </w:rPr>
        <w:t>Residence Inn Lafayette 3834 Grace Ln, Lafayette, IN 4790</w:t>
      </w:r>
      <w:r w:rsidR="00C463C0" w:rsidRPr="00805205">
        <w:rPr>
          <w:rFonts w:cs="Arial"/>
          <w:sz w:val="28"/>
          <w:szCs w:val="28"/>
        </w:rPr>
        <w:t>5</w:t>
      </w:r>
    </w:p>
    <w:p w14:paraId="50FBD6C7" w14:textId="64BEA832" w:rsidR="00443940" w:rsidRPr="00805205" w:rsidRDefault="00443940" w:rsidP="00C463C0">
      <w:pPr>
        <w:pStyle w:val="ListParagraph"/>
        <w:numPr>
          <w:ilvl w:val="0"/>
          <w:numId w:val="17"/>
        </w:numPr>
        <w:rPr>
          <w:rFonts w:cs="Arial"/>
          <w:sz w:val="28"/>
          <w:szCs w:val="28"/>
        </w:rPr>
      </w:pPr>
      <w:r w:rsidRPr="00805205">
        <w:rPr>
          <w:rFonts w:cs="Arial"/>
          <w:sz w:val="28"/>
          <w:szCs w:val="28"/>
        </w:rPr>
        <w:t>Comfort Suites Lafayette 31 Frontage Rd Lafayette, IN 47905</w:t>
      </w:r>
    </w:p>
    <w:p w14:paraId="686B699B" w14:textId="77777777" w:rsidR="00443940" w:rsidRPr="00805205" w:rsidRDefault="00443940" w:rsidP="006D3B5A">
      <w:pPr>
        <w:rPr>
          <w:rFonts w:cs="Arial"/>
          <w:sz w:val="28"/>
          <w:szCs w:val="28"/>
        </w:rPr>
      </w:pPr>
    </w:p>
    <w:p w14:paraId="7BBF4CED" w14:textId="77777777" w:rsidR="00443940" w:rsidRPr="00805205" w:rsidRDefault="00443940" w:rsidP="006D3B5A">
      <w:pPr>
        <w:rPr>
          <w:rFonts w:cs="Arial"/>
          <w:sz w:val="28"/>
          <w:szCs w:val="28"/>
        </w:rPr>
      </w:pPr>
      <w:r w:rsidRPr="00805205">
        <w:rPr>
          <w:rFonts w:cs="Arial"/>
          <w:sz w:val="28"/>
          <w:szCs w:val="28"/>
        </w:rPr>
        <w:t xml:space="preserve">We will be grilling hamburgers and hotdogs. There will also be potato salad, coleslaw, chips, </w:t>
      </w:r>
      <w:proofErr w:type="gramStart"/>
      <w:r w:rsidRPr="00805205">
        <w:rPr>
          <w:rFonts w:cs="Arial"/>
          <w:sz w:val="28"/>
          <w:szCs w:val="28"/>
        </w:rPr>
        <w:t>fruit</w:t>
      </w:r>
      <w:proofErr w:type="gramEnd"/>
      <w:r w:rsidRPr="00805205">
        <w:rPr>
          <w:rFonts w:cs="Arial"/>
          <w:sz w:val="28"/>
          <w:szCs w:val="28"/>
        </w:rPr>
        <w:t xml:space="preserve"> and veggie trays. </w:t>
      </w:r>
    </w:p>
    <w:p w14:paraId="74F71655" w14:textId="77777777" w:rsidR="00443940" w:rsidRPr="00805205" w:rsidRDefault="00443940" w:rsidP="006D3B5A">
      <w:pPr>
        <w:rPr>
          <w:rFonts w:cs="Arial"/>
          <w:sz w:val="28"/>
          <w:szCs w:val="28"/>
        </w:rPr>
      </w:pPr>
    </w:p>
    <w:p w14:paraId="4620ACFF" w14:textId="77777777" w:rsidR="00443940" w:rsidRPr="00805205" w:rsidRDefault="00443940" w:rsidP="006D3B5A">
      <w:pPr>
        <w:rPr>
          <w:rFonts w:cs="Arial"/>
          <w:sz w:val="28"/>
          <w:szCs w:val="28"/>
        </w:rPr>
      </w:pPr>
      <w:r w:rsidRPr="00805205">
        <w:rPr>
          <w:rFonts w:cs="Arial"/>
          <w:sz w:val="28"/>
          <w:szCs w:val="28"/>
        </w:rPr>
        <w:t xml:space="preserve">I will be sending out more information soon that has specific times for the picnic on the </w:t>
      </w:r>
      <w:proofErr w:type="gramStart"/>
      <w:r w:rsidRPr="00805205">
        <w:rPr>
          <w:rFonts w:cs="Arial"/>
          <w:sz w:val="28"/>
          <w:szCs w:val="28"/>
        </w:rPr>
        <w:t>6th</w:t>
      </w:r>
      <w:proofErr w:type="gramEnd"/>
      <w:r w:rsidRPr="00805205">
        <w:rPr>
          <w:rFonts w:cs="Arial"/>
          <w:sz w:val="28"/>
          <w:szCs w:val="28"/>
        </w:rPr>
        <w:t xml:space="preserve">. There will be a Google Form for people that plan </w:t>
      </w:r>
      <w:proofErr w:type="gramStart"/>
      <w:r w:rsidRPr="00805205">
        <w:rPr>
          <w:rFonts w:cs="Arial"/>
          <w:sz w:val="28"/>
          <w:szCs w:val="28"/>
        </w:rPr>
        <w:t>on attending</w:t>
      </w:r>
      <w:proofErr w:type="gramEnd"/>
      <w:r w:rsidRPr="00805205">
        <w:rPr>
          <w:rFonts w:cs="Arial"/>
          <w:sz w:val="28"/>
          <w:szCs w:val="28"/>
        </w:rPr>
        <w:t xml:space="preserve"> to fill out so we can get an accurate head count for the day. If you would like to bring a dessert that would be great. </w:t>
      </w:r>
    </w:p>
    <w:p w14:paraId="6E997EB0" w14:textId="77777777" w:rsidR="00443940" w:rsidRPr="00805205" w:rsidRDefault="00443940" w:rsidP="006D3B5A">
      <w:pPr>
        <w:rPr>
          <w:rFonts w:cs="Arial"/>
          <w:sz w:val="28"/>
          <w:szCs w:val="28"/>
        </w:rPr>
      </w:pPr>
    </w:p>
    <w:p w14:paraId="119E0DCB" w14:textId="1E8036AF" w:rsidR="00443940" w:rsidRPr="00805205" w:rsidRDefault="00443940" w:rsidP="006D3B5A">
      <w:pPr>
        <w:rPr>
          <w:rFonts w:cs="Arial"/>
          <w:sz w:val="28"/>
          <w:szCs w:val="28"/>
        </w:rPr>
      </w:pPr>
      <w:r w:rsidRPr="00805205">
        <w:rPr>
          <w:rFonts w:cs="Arial"/>
          <w:sz w:val="28"/>
          <w:szCs w:val="28"/>
        </w:rPr>
        <w:t>Also, there will be an auction</w:t>
      </w:r>
      <w:r w:rsidR="0041433A">
        <w:rPr>
          <w:rFonts w:cs="Arial"/>
          <w:sz w:val="28"/>
          <w:szCs w:val="28"/>
        </w:rPr>
        <w:t>,</w:t>
      </w:r>
      <w:r w:rsidRPr="00805205">
        <w:rPr>
          <w:rFonts w:cs="Arial"/>
          <w:sz w:val="28"/>
          <w:szCs w:val="28"/>
        </w:rPr>
        <w:t xml:space="preserve"> and the benefits will go towards the convention next year! If you would like to donate a basket (either individually or as a chapter) please email me with a general idea of your baskets theme so I can document it. We are looking for about </w:t>
      </w:r>
      <w:proofErr w:type="gramStart"/>
      <w:r w:rsidRPr="00805205">
        <w:rPr>
          <w:rFonts w:cs="Arial"/>
          <w:sz w:val="28"/>
          <w:szCs w:val="28"/>
        </w:rPr>
        <w:t>10</w:t>
      </w:r>
      <w:proofErr w:type="gramEnd"/>
      <w:r w:rsidRPr="00805205">
        <w:rPr>
          <w:rFonts w:cs="Arial"/>
          <w:sz w:val="28"/>
          <w:szCs w:val="28"/>
        </w:rPr>
        <w:t xml:space="preserve"> baskets.</w:t>
      </w:r>
    </w:p>
    <w:p w14:paraId="7783CEED" w14:textId="77777777" w:rsidR="00443940" w:rsidRPr="00805205" w:rsidRDefault="00443940" w:rsidP="006D3B5A">
      <w:pPr>
        <w:rPr>
          <w:rFonts w:cs="Arial"/>
          <w:sz w:val="28"/>
          <w:szCs w:val="28"/>
        </w:rPr>
      </w:pPr>
    </w:p>
    <w:p w14:paraId="16A6646B" w14:textId="77777777" w:rsidR="00443940" w:rsidRPr="00805205" w:rsidRDefault="00443940" w:rsidP="006D3B5A">
      <w:pPr>
        <w:rPr>
          <w:rFonts w:cs="Arial"/>
          <w:sz w:val="28"/>
          <w:szCs w:val="28"/>
        </w:rPr>
      </w:pPr>
      <w:r w:rsidRPr="00805205">
        <w:rPr>
          <w:rFonts w:cs="Arial"/>
          <w:sz w:val="28"/>
          <w:szCs w:val="28"/>
        </w:rPr>
        <w:t xml:space="preserve">If you have any questions, please </w:t>
      </w:r>
      <w:proofErr w:type="gramStart"/>
      <w:r w:rsidRPr="00805205">
        <w:rPr>
          <w:rFonts w:cs="Arial"/>
          <w:sz w:val="28"/>
          <w:szCs w:val="28"/>
        </w:rPr>
        <w:t>don’t</w:t>
      </w:r>
      <w:proofErr w:type="gramEnd"/>
      <w:r w:rsidRPr="00805205">
        <w:rPr>
          <w:rFonts w:cs="Arial"/>
          <w:sz w:val="28"/>
          <w:szCs w:val="28"/>
        </w:rPr>
        <w:t xml:space="preserve"> hesitate to reach out via email or text. </w:t>
      </w:r>
    </w:p>
    <w:p w14:paraId="08671C57" w14:textId="77777777" w:rsidR="00443940" w:rsidRPr="00805205" w:rsidRDefault="00443940" w:rsidP="006D3B5A">
      <w:pPr>
        <w:rPr>
          <w:rFonts w:cs="Arial"/>
          <w:sz w:val="28"/>
          <w:szCs w:val="28"/>
        </w:rPr>
      </w:pPr>
      <w:r w:rsidRPr="00805205">
        <w:rPr>
          <w:rFonts w:cs="Arial"/>
          <w:sz w:val="28"/>
          <w:szCs w:val="28"/>
        </w:rPr>
        <w:lastRenderedPageBreak/>
        <w:t xml:space="preserve">Maggie King </w:t>
      </w:r>
    </w:p>
    <w:p w14:paraId="76B6E34F" w14:textId="77777777" w:rsidR="00443940" w:rsidRPr="00805205" w:rsidRDefault="00000000" w:rsidP="006D3B5A">
      <w:pPr>
        <w:rPr>
          <w:rFonts w:cs="Arial"/>
          <w:sz w:val="28"/>
          <w:szCs w:val="28"/>
        </w:rPr>
      </w:pPr>
      <w:hyperlink r:id="rId14" w:tgtFrame="_blank" w:history="1">
        <w:r w:rsidR="00443940" w:rsidRPr="00805205">
          <w:rPr>
            <w:rStyle w:val="Hyperlink"/>
            <w:rFonts w:cs="Arial"/>
            <w:sz w:val="28"/>
            <w:szCs w:val="28"/>
          </w:rPr>
          <w:t>magridflea@gmail.com</w:t>
        </w:r>
      </w:hyperlink>
    </w:p>
    <w:p w14:paraId="613B4642" w14:textId="77777777" w:rsidR="00443940" w:rsidRPr="00805205" w:rsidRDefault="00443940" w:rsidP="006D3B5A">
      <w:pPr>
        <w:rPr>
          <w:rFonts w:cs="Arial"/>
          <w:sz w:val="28"/>
          <w:szCs w:val="28"/>
        </w:rPr>
      </w:pPr>
      <w:r w:rsidRPr="00805205">
        <w:rPr>
          <w:rFonts w:cs="Arial"/>
          <w:sz w:val="28"/>
          <w:szCs w:val="28"/>
        </w:rPr>
        <w:t>812-345-6956</w:t>
      </w:r>
    </w:p>
    <w:p w14:paraId="22D45554" w14:textId="77777777" w:rsidR="00443940" w:rsidRPr="00805205" w:rsidRDefault="00443940" w:rsidP="006D3B5A">
      <w:pPr>
        <w:rPr>
          <w:rFonts w:cs="Arial"/>
          <w:sz w:val="28"/>
          <w:szCs w:val="28"/>
        </w:rPr>
      </w:pPr>
    </w:p>
    <w:p w14:paraId="4EBD1FE6" w14:textId="022336FC" w:rsidR="007A72EF" w:rsidRPr="00805205" w:rsidRDefault="007A72EF" w:rsidP="00F26DF1">
      <w:pPr>
        <w:pStyle w:val="Heading2"/>
        <w:jc w:val="center"/>
        <w:rPr>
          <w:rFonts w:ascii="Arial" w:hAnsi="Arial" w:cs="Arial"/>
          <w:b/>
          <w:bCs/>
          <w:sz w:val="28"/>
          <w:szCs w:val="28"/>
        </w:rPr>
      </w:pPr>
      <w:bookmarkStart w:id="50" w:name="_Toc201331712"/>
      <w:bookmarkStart w:id="51" w:name="_Toc201337234"/>
      <w:r w:rsidRPr="00805205">
        <w:rPr>
          <w:rFonts w:ascii="Arial" w:hAnsi="Arial" w:cs="Arial"/>
          <w:b/>
          <w:bCs/>
          <w:sz w:val="28"/>
          <w:szCs w:val="28"/>
        </w:rPr>
        <w:t>Step by Step Together Awareness and Fundraising Campaign</w:t>
      </w:r>
      <w:bookmarkEnd w:id="50"/>
      <w:bookmarkEnd w:id="51"/>
    </w:p>
    <w:p w14:paraId="3FE653A2" w14:textId="77777777" w:rsidR="00F26DF1" w:rsidRPr="00805205" w:rsidRDefault="00F26DF1" w:rsidP="00F26DF1">
      <w:pPr>
        <w:pStyle w:val="Heading2"/>
        <w:jc w:val="center"/>
        <w:rPr>
          <w:rFonts w:ascii="Arial" w:hAnsi="Arial" w:cs="Arial"/>
          <w:b/>
          <w:bCs/>
          <w:sz w:val="28"/>
          <w:szCs w:val="28"/>
        </w:rPr>
      </w:pPr>
      <w:bookmarkStart w:id="52" w:name="_Toc201331713"/>
      <w:bookmarkStart w:id="53" w:name="_Toc201337235"/>
      <w:r w:rsidRPr="00805205">
        <w:rPr>
          <w:rFonts w:ascii="Arial" w:hAnsi="Arial" w:cs="Arial"/>
          <w:b/>
          <w:bCs/>
          <w:sz w:val="28"/>
          <w:szCs w:val="28"/>
        </w:rPr>
        <w:t>By Dee Ann Hart</w:t>
      </w:r>
      <w:bookmarkEnd w:id="52"/>
      <w:bookmarkEnd w:id="53"/>
    </w:p>
    <w:p w14:paraId="45ECECF6" w14:textId="77777777" w:rsidR="00C463C0" w:rsidRPr="00805205" w:rsidRDefault="00C463C0" w:rsidP="006D3B5A">
      <w:pPr>
        <w:rPr>
          <w:rFonts w:cs="Arial"/>
          <w:sz w:val="28"/>
          <w:szCs w:val="28"/>
        </w:rPr>
      </w:pPr>
    </w:p>
    <w:p w14:paraId="01AC9336" w14:textId="2B89D9ED" w:rsidR="007A72EF" w:rsidRPr="00805205" w:rsidRDefault="007A72EF" w:rsidP="006D3B5A">
      <w:pPr>
        <w:rPr>
          <w:rFonts w:cs="Arial"/>
          <w:sz w:val="28"/>
          <w:szCs w:val="28"/>
        </w:rPr>
      </w:pPr>
      <w:r w:rsidRPr="00805205">
        <w:rPr>
          <w:rFonts w:cs="Arial"/>
          <w:sz w:val="28"/>
          <w:szCs w:val="28"/>
        </w:rPr>
        <w:t>Please support the Indiana Pacesetters in our efforts to get up and to get moving step by step together for the 2025 American Council of the Blind (ACB) Brenda Dillon Memorial Walk (BDMW) awareness and fundraising campaign. Thus far Indiana Pacesetters have had five contributions with a donation</w:t>
      </w:r>
      <w:r w:rsidR="009A3A41">
        <w:rPr>
          <w:rFonts w:cs="Arial"/>
          <w:sz w:val="28"/>
          <w:szCs w:val="28"/>
        </w:rPr>
        <w:t xml:space="preserve"> </w:t>
      </w:r>
      <w:r w:rsidRPr="00805205">
        <w:rPr>
          <w:rFonts w:cs="Arial"/>
          <w:sz w:val="28"/>
          <w:szCs w:val="28"/>
        </w:rPr>
        <w:t>balance of $</w:t>
      </w:r>
      <w:r w:rsidR="0036581F">
        <w:rPr>
          <w:rFonts w:cs="Arial"/>
          <w:sz w:val="28"/>
          <w:szCs w:val="28"/>
        </w:rPr>
        <w:t>725</w:t>
      </w:r>
      <w:r w:rsidR="00C463C0" w:rsidRPr="00805205">
        <w:rPr>
          <w:rFonts w:cs="Arial"/>
          <w:sz w:val="28"/>
          <w:szCs w:val="28"/>
        </w:rPr>
        <w:t>.</w:t>
      </w:r>
      <w:r w:rsidRPr="00805205">
        <w:rPr>
          <w:rFonts w:cs="Arial"/>
          <w:sz w:val="28"/>
          <w:szCs w:val="28"/>
        </w:rPr>
        <w:t xml:space="preserve"> </w:t>
      </w:r>
      <w:r w:rsidR="00C463C0" w:rsidRPr="00805205">
        <w:rPr>
          <w:rFonts w:cs="Arial"/>
          <w:sz w:val="28"/>
          <w:szCs w:val="28"/>
        </w:rPr>
        <w:t>T</w:t>
      </w:r>
      <w:r w:rsidRPr="00805205">
        <w:rPr>
          <w:rFonts w:cs="Arial"/>
          <w:sz w:val="28"/>
          <w:szCs w:val="28"/>
        </w:rPr>
        <w:t xml:space="preserve">he Indiana </w:t>
      </w:r>
      <w:r w:rsidR="009A3A41">
        <w:rPr>
          <w:rFonts w:cs="Arial"/>
          <w:sz w:val="28"/>
          <w:szCs w:val="28"/>
        </w:rPr>
        <w:t>P</w:t>
      </w:r>
      <w:r w:rsidRPr="00805205">
        <w:rPr>
          <w:rFonts w:cs="Arial"/>
          <w:sz w:val="28"/>
          <w:szCs w:val="28"/>
        </w:rPr>
        <w:t xml:space="preserve">acesetters </w:t>
      </w:r>
      <w:r w:rsidR="009A3A41">
        <w:rPr>
          <w:rFonts w:cs="Arial"/>
          <w:sz w:val="28"/>
          <w:szCs w:val="28"/>
        </w:rPr>
        <w:t>W</w:t>
      </w:r>
      <w:r w:rsidRPr="00805205">
        <w:rPr>
          <w:rFonts w:cs="Arial"/>
          <w:sz w:val="28"/>
          <w:szCs w:val="28"/>
        </w:rPr>
        <w:t>alk team</w:t>
      </w:r>
      <w:r w:rsidR="009A3A41">
        <w:rPr>
          <w:rFonts w:cs="Arial"/>
          <w:sz w:val="28"/>
          <w:szCs w:val="28"/>
        </w:rPr>
        <w:t>’</w:t>
      </w:r>
      <w:r w:rsidRPr="00805205">
        <w:rPr>
          <w:rFonts w:cs="Arial"/>
          <w:sz w:val="28"/>
          <w:szCs w:val="28"/>
        </w:rPr>
        <w:t xml:space="preserve">s goal is to raise funds greater than $1,500. </w:t>
      </w:r>
      <w:proofErr w:type="gramStart"/>
      <w:r w:rsidRPr="00805205">
        <w:rPr>
          <w:rFonts w:cs="Arial"/>
          <w:sz w:val="28"/>
          <w:szCs w:val="28"/>
        </w:rPr>
        <w:t>50%</w:t>
      </w:r>
      <w:proofErr w:type="gramEnd"/>
      <w:r w:rsidRPr="00805205">
        <w:rPr>
          <w:rFonts w:cs="Arial"/>
          <w:sz w:val="28"/>
          <w:szCs w:val="28"/>
        </w:rPr>
        <w:t xml:space="preserve"> of donations for affiliate teams can be designated to go back to that affiliate.</w:t>
      </w:r>
      <w:r w:rsidR="00C463C0" w:rsidRPr="00805205">
        <w:rPr>
          <w:rFonts w:cs="Arial"/>
          <w:sz w:val="28"/>
          <w:szCs w:val="28"/>
        </w:rPr>
        <w:t xml:space="preserve"> </w:t>
      </w:r>
      <w:r w:rsidRPr="00805205">
        <w:rPr>
          <w:rFonts w:cs="Arial"/>
          <w:sz w:val="28"/>
          <w:szCs w:val="28"/>
        </w:rPr>
        <w:t>Please donate</w:t>
      </w:r>
      <w:r w:rsidR="00C463C0" w:rsidRPr="00805205">
        <w:rPr>
          <w:rFonts w:cs="Arial"/>
          <w:sz w:val="28"/>
          <w:szCs w:val="28"/>
        </w:rPr>
        <w:t>!</w:t>
      </w:r>
      <w:r w:rsidRPr="00805205">
        <w:rPr>
          <w:rFonts w:cs="Arial"/>
          <w:sz w:val="28"/>
          <w:szCs w:val="28"/>
        </w:rPr>
        <w:t xml:space="preserve"> </w:t>
      </w:r>
      <w:r w:rsidR="0036581F">
        <w:rPr>
          <w:rFonts w:cs="Arial"/>
          <w:sz w:val="28"/>
          <w:szCs w:val="28"/>
        </w:rPr>
        <w:t>W</w:t>
      </w:r>
      <w:r w:rsidRPr="00805205">
        <w:rPr>
          <w:rFonts w:cs="Arial"/>
          <w:sz w:val="28"/>
          <w:szCs w:val="28"/>
        </w:rPr>
        <w:t xml:space="preserve">e have until the end of August to exceed our goal. Make your </w:t>
      </w:r>
      <w:r w:rsidR="00BC22B1" w:rsidRPr="00805205">
        <w:rPr>
          <w:rFonts w:cs="Arial"/>
          <w:sz w:val="28"/>
          <w:szCs w:val="28"/>
        </w:rPr>
        <w:t xml:space="preserve">tax-deductible </w:t>
      </w:r>
      <w:r w:rsidRPr="00805205">
        <w:rPr>
          <w:rFonts w:cs="Arial"/>
          <w:sz w:val="28"/>
          <w:szCs w:val="28"/>
        </w:rPr>
        <w:t>donations today</w:t>
      </w:r>
      <w:r w:rsidR="00C463C0" w:rsidRPr="00805205">
        <w:rPr>
          <w:rFonts w:cs="Arial"/>
          <w:sz w:val="28"/>
          <w:szCs w:val="28"/>
        </w:rPr>
        <w:t>.</w:t>
      </w:r>
      <w:r w:rsidRPr="00805205">
        <w:rPr>
          <w:rFonts w:cs="Arial"/>
          <w:sz w:val="28"/>
          <w:szCs w:val="28"/>
        </w:rPr>
        <w:t xml:space="preserve"> </w:t>
      </w:r>
      <w:r w:rsidR="00C463C0" w:rsidRPr="00805205">
        <w:rPr>
          <w:rFonts w:cs="Arial"/>
          <w:sz w:val="28"/>
          <w:szCs w:val="28"/>
        </w:rPr>
        <w:t>R</w:t>
      </w:r>
      <w:r w:rsidRPr="00805205">
        <w:rPr>
          <w:rFonts w:cs="Arial"/>
          <w:sz w:val="28"/>
          <w:szCs w:val="28"/>
        </w:rPr>
        <w:t>each Indiana Pacesetters crowdfunding page directly at:</w:t>
      </w:r>
    </w:p>
    <w:p w14:paraId="5498267A" w14:textId="77777777" w:rsidR="007A72EF" w:rsidRPr="00805205" w:rsidRDefault="00000000" w:rsidP="006D3B5A">
      <w:pPr>
        <w:rPr>
          <w:rFonts w:cs="Arial"/>
          <w:sz w:val="28"/>
          <w:szCs w:val="28"/>
        </w:rPr>
      </w:pPr>
      <w:hyperlink r:id="rId15" w:tgtFrame="_blank" w:history="1">
        <w:r w:rsidR="007A72EF" w:rsidRPr="00805205">
          <w:rPr>
            <w:rStyle w:val="Hyperlink"/>
            <w:rFonts w:cs="Arial"/>
            <w:sz w:val="28"/>
            <w:szCs w:val="28"/>
          </w:rPr>
          <w:t>http://weblink.donorperfect.com/AmericanCounciloftheBlind/2025ACBBrendaDillonWalk/IndianaPacesetters</w:t>
        </w:r>
      </w:hyperlink>
      <w:r w:rsidR="007A72EF" w:rsidRPr="00805205">
        <w:rPr>
          <w:rFonts w:cs="Arial"/>
          <w:sz w:val="28"/>
          <w:szCs w:val="28"/>
        </w:rPr>
        <w:t xml:space="preserve"> </w:t>
      </w:r>
    </w:p>
    <w:p w14:paraId="6C090870" w14:textId="2647C81C" w:rsidR="007A72EF" w:rsidRPr="00805205" w:rsidRDefault="007A72EF" w:rsidP="006D3B5A">
      <w:pPr>
        <w:rPr>
          <w:rFonts w:cs="Arial"/>
          <w:sz w:val="28"/>
          <w:szCs w:val="28"/>
        </w:rPr>
      </w:pPr>
      <w:r w:rsidRPr="00805205">
        <w:rPr>
          <w:rFonts w:cs="Arial"/>
          <w:sz w:val="28"/>
          <w:szCs w:val="28"/>
        </w:rPr>
        <w:t xml:space="preserve">If you wish to pay with cash, check, money order or another method not supported through the webpage or </w:t>
      </w:r>
      <w:r w:rsidR="0041433A">
        <w:rPr>
          <w:rFonts w:cs="Arial"/>
          <w:sz w:val="28"/>
          <w:szCs w:val="28"/>
        </w:rPr>
        <w:t>i</w:t>
      </w:r>
      <w:r w:rsidRPr="00805205">
        <w:rPr>
          <w:rFonts w:cs="Arial"/>
          <w:sz w:val="28"/>
          <w:szCs w:val="28"/>
        </w:rPr>
        <w:t>f you need assistance, contact the Minnesota office at (612) 332-3242.</w:t>
      </w:r>
    </w:p>
    <w:p w14:paraId="319593AB" w14:textId="2AD49A03" w:rsidR="007A72EF" w:rsidRPr="00805205" w:rsidRDefault="007A72EF" w:rsidP="006D3B5A">
      <w:pPr>
        <w:rPr>
          <w:rFonts w:cs="Arial"/>
          <w:sz w:val="28"/>
          <w:szCs w:val="28"/>
        </w:rPr>
      </w:pPr>
      <w:r w:rsidRPr="00805205">
        <w:rPr>
          <w:rFonts w:cs="Arial"/>
          <w:sz w:val="28"/>
          <w:szCs w:val="28"/>
        </w:rPr>
        <w:t xml:space="preserve">The Indiana </w:t>
      </w:r>
      <w:r w:rsidR="009A3A41" w:rsidRPr="00805205">
        <w:rPr>
          <w:rFonts w:cs="Arial"/>
          <w:sz w:val="28"/>
          <w:szCs w:val="28"/>
        </w:rPr>
        <w:t>Pacesetters Walk</w:t>
      </w:r>
      <w:r w:rsidRPr="00805205">
        <w:rPr>
          <w:rFonts w:cs="Arial"/>
          <w:sz w:val="28"/>
          <w:szCs w:val="28"/>
        </w:rPr>
        <w:t xml:space="preserve"> team is the Indiana affiliate of ACB. Our team goal is to continuously increase awareness within and about the blind, low vision/visually impaired and DeafBlind community and to raise funds to promote the independence, security, equality of opportunity, and overall quality of life for all</w:t>
      </w:r>
      <w:r w:rsidR="00C463C0" w:rsidRPr="00805205">
        <w:rPr>
          <w:rFonts w:cs="Arial"/>
          <w:sz w:val="28"/>
          <w:szCs w:val="28"/>
        </w:rPr>
        <w:t xml:space="preserve"> individuals in this community</w:t>
      </w:r>
      <w:r w:rsidRPr="00805205">
        <w:rPr>
          <w:rFonts w:cs="Arial"/>
          <w:sz w:val="28"/>
          <w:szCs w:val="28"/>
        </w:rPr>
        <w:t xml:space="preserve">. ACB's mission involves advocacy, public awareness, </w:t>
      </w:r>
      <w:proofErr w:type="gramStart"/>
      <w:r w:rsidRPr="00805205">
        <w:rPr>
          <w:rFonts w:cs="Arial"/>
          <w:sz w:val="28"/>
          <w:szCs w:val="28"/>
        </w:rPr>
        <w:t>support</w:t>
      </w:r>
      <w:proofErr w:type="gramEnd"/>
      <w:r w:rsidRPr="00805205">
        <w:rPr>
          <w:rFonts w:cs="Arial"/>
          <w:sz w:val="28"/>
          <w:szCs w:val="28"/>
        </w:rPr>
        <w:t xml:space="preserve"> and collaboration, serving as a clearinghouse, encouraging independence... ACB's vision: To create a society without barriers for the blind, low vision/visually impaired and DeafBlind community through our mission</w:t>
      </w:r>
      <w:r w:rsidR="00BC22B1" w:rsidRPr="00805205">
        <w:rPr>
          <w:rFonts w:cs="Arial"/>
          <w:sz w:val="28"/>
          <w:szCs w:val="28"/>
        </w:rPr>
        <w:t>.</w:t>
      </w:r>
    </w:p>
    <w:p w14:paraId="524EDF03" w14:textId="34C4F06E" w:rsidR="007A72EF" w:rsidRPr="00805205" w:rsidRDefault="007A72EF" w:rsidP="006D3B5A">
      <w:pPr>
        <w:rPr>
          <w:rFonts w:cs="Arial"/>
          <w:sz w:val="28"/>
          <w:szCs w:val="28"/>
        </w:rPr>
      </w:pPr>
      <w:r w:rsidRPr="00805205">
        <w:rPr>
          <w:rFonts w:cs="Arial"/>
          <w:sz w:val="28"/>
          <w:szCs w:val="28"/>
        </w:rPr>
        <w:lastRenderedPageBreak/>
        <w:t>The Walk serves as an opportunity for us to raise-much needed funds for ACB and our affiliate at the same time. From a nationwide perspective our goal is to raise at least $64,000 in honor of ACB's 64th birthday.</w:t>
      </w:r>
    </w:p>
    <w:p w14:paraId="36CE5267" w14:textId="25DB3F99" w:rsidR="007A72EF" w:rsidRPr="00805205" w:rsidRDefault="007A72EF" w:rsidP="006D3B5A">
      <w:pPr>
        <w:rPr>
          <w:rFonts w:cs="Arial"/>
          <w:sz w:val="28"/>
          <w:szCs w:val="28"/>
        </w:rPr>
      </w:pPr>
      <w:r w:rsidRPr="00805205">
        <w:rPr>
          <w:rFonts w:cs="Arial"/>
          <w:sz w:val="28"/>
          <w:szCs w:val="28"/>
        </w:rPr>
        <w:t xml:space="preserve">Theme: The 2025 theme for the Walk is "Step by Step Together." This theme emphasizes unity, collaboration, and the collective effort to create a positive impact for the blind, low vision/visually impaired and DeafBlind community. The ACB BDMW fundraising campaign encourages participants to come together, recognizing that progress </w:t>
      </w:r>
      <w:proofErr w:type="gramStart"/>
      <w:r w:rsidRPr="00805205">
        <w:rPr>
          <w:rFonts w:cs="Arial"/>
          <w:sz w:val="28"/>
          <w:szCs w:val="28"/>
        </w:rPr>
        <w:t>is made</w:t>
      </w:r>
      <w:proofErr w:type="gramEnd"/>
      <w:r w:rsidRPr="00805205">
        <w:rPr>
          <w:rFonts w:cs="Arial"/>
          <w:sz w:val="28"/>
          <w:szCs w:val="28"/>
        </w:rPr>
        <w:t xml:space="preserve"> through collective action.</w:t>
      </w:r>
    </w:p>
    <w:p w14:paraId="0CA711F1" w14:textId="47035DCB" w:rsidR="007A72EF" w:rsidRPr="00805205" w:rsidRDefault="007A72EF" w:rsidP="006D3B5A">
      <w:pPr>
        <w:rPr>
          <w:rFonts w:cs="Arial"/>
          <w:sz w:val="28"/>
          <w:szCs w:val="28"/>
        </w:rPr>
      </w:pPr>
      <w:r w:rsidRPr="00805205">
        <w:rPr>
          <w:rFonts w:cs="Arial"/>
          <w:sz w:val="28"/>
          <w:szCs w:val="28"/>
        </w:rPr>
        <w:t xml:space="preserve">* When: The walk </w:t>
      </w:r>
      <w:proofErr w:type="gramStart"/>
      <w:r w:rsidRPr="00805205">
        <w:rPr>
          <w:rFonts w:cs="Arial"/>
          <w:sz w:val="28"/>
          <w:szCs w:val="28"/>
        </w:rPr>
        <w:t>is held</w:t>
      </w:r>
      <w:proofErr w:type="gramEnd"/>
      <w:r w:rsidRPr="00805205">
        <w:rPr>
          <w:rFonts w:cs="Arial"/>
          <w:sz w:val="28"/>
          <w:szCs w:val="28"/>
        </w:rPr>
        <w:t xml:space="preserve"> during the ACB's 2025 national conference and convention. The in-person portion of the convention </w:t>
      </w:r>
      <w:proofErr w:type="gramStart"/>
      <w:r w:rsidRPr="00805205">
        <w:rPr>
          <w:rFonts w:cs="Arial"/>
          <w:sz w:val="28"/>
          <w:szCs w:val="28"/>
        </w:rPr>
        <w:t>is scheduled</w:t>
      </w:r>
      <w:proofErr w:type="gramEnd"/>
      <w:r w:rsidRPr="00805205">
        <w:rPr>
          <w:rFonts w:cs="Arial"/>
          <w:sz w:val="28"/>
          <w:szCs w:val="28"/>
        </w:rPr>
        <w:t xml:space="preserve"> for July 4-11, 2025. The on-site Walk held during the convention, will take place immediately after the Tailgate Party leading up to the opening session on Saturday</w:t>
      </w:r>
      <w:r w:rsidR="009A3A41">
        <w:rPr>
          <w:rFonts w:cs="Arial"/>
          <w:sz w:val="28"/>
          <w:szCs w:val="28"/>
        </w:rPr>
        <w:t>,</w:t>
      </w:r>
      <w:r w:rsidRPr="00805205">
        <w:rPr>
          <w:rFonts w:cs="Arial"/>
          <w:sz w:val="28"/>
          <w:szCs w:val="28"/>
        </w:rPr>
        <w:t xml:space="preserve"> July 5, 2025. For questions about the Walk, contact Donna Brown, Walk Committee Chair, by phone at (304) 940-0292 or by emailing</w:t>
      </w:r>
      <w:r w:rsidR="00C90E51">
        <w:rPr>
          <w:rFonts w:cs="Arial"/>
          <w:sz w:val="28"/>
          <w:szCs w:val="28"/>
        </w:rPr>
        <w:t xml:space="preserve"> </w:t>
      </w:r>
      <w:hyperlink r:id="rId16" w:history="1">
        <w:r w:rsidRPr="00805205">
          <w:rPr>
            <w:rStyle w:val="Hyperlink"/>
            <w:rFonts w:cs="Arial"/>
            <w:sz w:val="28"/>
            <w:szCs w:val="28"/>
          </w:rPr>
          <w:t>donnambrown59@gmail.com</w:t>
        </w:r>
      </w:hyperlink>
      <w:r w:rsidRPr="00805205">
        <w:rPr>
          <w:rFonts w:cs="Arial"/>
          <w:sz w:val="28"/>
          <w:szCs w:val="28"/>
        </w:rPr>
        <w:t>.</w:t>
      </w:r>
    </w:p>
    <w:p w14:paraId="0068152F" w14:textId="6723A04E" w:rsidR="007A72EF" w:rsidRPr="00805205" w:rsidRDefault="007A72EF" w:rsidP="006D3B5A">
      <w:pPr>
        <w:rPr>
          <w:rFonts w:cs="Arial"/>
          <w:sz w:val="28"/>
          <w:szCs w:val="28"/>
        </w:rPr>
      </w:pPr>
      <w:r w:rsidRPr="00805205">
        <w:rPr>
          <w:rFonts w:cs="Arial"/>
          <w:sz w:val="28"/>
          <w:szCs w:val="28"/>
        </w:rPr>
        <w:t xml:space="preserve">The 2025 ACB Conference and Convention, and therefore the walk, will </w:t>
      </w:r>
      <w:proofErr w:type="gramStart"/>
      <w:r w:rsidRPr="00805205">
        <w:rPr>
          <w:rFonts w:cs="Arial"/>
          <w:sz w:val="28"/>
          <w:szCs w:val="28"/>
        </w:rPr>
        <w:t>be held</w:t>
      </w:r>
      <w:proofErr w:type="gramEnd"/>
      <w:r w:rsidRPr="00805205">
        <w:rPr>
          <w:rFonts w:cs="Arial"/>
          <w:sz w:val="28"/>
          <w:szCs w:val="28"/>
        </w:rPr>
        <w:t xml:space="preserve"> in Dallas, Texas, at the Hyatt Regency Hotel (300 Reunion Blvd, Dallas, TX 75207). There will also be opportunities for virtual participation across the country.</w:t>
      </w:r>
    </w:p>
    <w:p w14:paraId="34015C41" w14:textId="5D7E12AD" w:rsidR="007A72EF" w:rsidRPr="00805205" w:rsidRDefault="007A72EF" w:rsidP="006D3B5A">
      <w:pPr>
        <w:rPr>
          <w:rFonts w:cs="Arial"/>
          <w:sz w:val="28"/>
          <w:szCs w:val="28"/>
        </w:rPr>
      </w:pPr>
      <w:r w:rsidRPr="00805205">
        <w:rPr>
          <w:rFonts w:cs="Arial"/>
          <w:sz w:val="28"/>
          <w:szCs w:val="28"/>
        </w:rPr>
        <w:t>* Purpose: The Walk serves as a platform to raise awareness about the challenges faced by people who are blind, low vision/visually impaired and DeafBlind and generates funds for various ACB initiatives. A portion of the proceeds often benefits state and special-interest affiliates.</w:t>
      </w:r>
    </w:p>
    <w:p w14:paraId="362472A7" w14:textId="489F6465" w:rsidR="007A72EF" w:rsidRPr="00805205" w:rsidRDefault="007A72EF" w:rsidP="006D3B5A">
      <w:pPr>
        <w:rPr>
          <w:rFonts w:cs="Arial"/>
          <w:sz w:val="28"/>
          <w:szCs w:val="28"/>
        </w:rPr>
      </w:pPr>
      <w:r w:rsidRPr="00805205">
        <w:rPr>
          <w:rFonts w:cs="Arial"/>
          <w:sz w:val="28"/>
          <w:szCs w:val="28"/>
        </w:rPr>
        <w:t xml:space="preserve">History of the Walk: The Walk has been a well-attended event for the ACB for 16 years. The Walk </w:t>
      </w:r>
      <w:proofErr w:type="gramStart"/>
      <w:r w:rsidRPr="00805205">
        <w:rPr>
          <w:rFonts w:cs="Arial"/>
          <w:sz w:val="28"/>
          <w:szCs w:val="28"/>
        </w:rPr>
        <w:t>was officially renamed</w:t>
      </w:r>
      <w:proofErr w:type="gramEnd"/>
      <w:r w:rsidRPr="00805205">
        <w:rPr>
          <w:rFonts w:cs="Arial"/>
          <w:sz w:val="28"/>
          <w:szCs w:val="28"/>
        </w:rPr>
        <w:t xml:space="preserve"> the ACB Brenda Dillon Memorial Walk in 2014 to honor Brenda Dillon, who was one of the Walk's founders. The ACB BDMW </w:t>
      </w:r>
      <w:proofErr w:type="gramStart"/>
      <w:r w:rsidRPr="00805205">
        <w:rPr>
          <w:rFonts w:cs="Arial"/>
          <w:sz w:val="28"/>
          <w:szCs w:val="28"/>
        </w:rPr>
        <w:t>is typically held</w:t>
      </w:r>
      <w:proofErr w:type="gramEnd"/>
      <w:r w:rsidRPr="00805205">
        <w:rPr>
          <w:rFonts w:cs="Arial"/>
          <w:sz w:val="28"/>
          <w:szCs w:val="28"/>
        </w:rPr>
        <w:t xml:space="preserve"> during the ACB's national conference and convention.</w:t>
      </w:r>
    </w:p>
    <w:p w14:paraId="02AB1BDD" w14:textId="77777777" w:rsidR="00A60ABD" w:rsidRPr="00805205" w:rsidRDefault="007A72EF" w:rsidP="006D3B5A">
      <w:pPr>
        <w:rPr>
          <w:rFonts w:cs="Arial"/>
          <w:sz w:val="28"/>
          <w:szCs w:val="28"/>
        </w:rPr>
      </w:pPr>
      <w:r w:rsidRPr="00805205">
        <w:rPr>
          <w:rFonts w:cs="Arial"/>
          <w:sz w:val="28"/>
          <w:szCs w:val="28"/>
        </w:rPr>
        <w:t xml:space="preserve">About Brenda Dillon: Brenda Dillon (who passed away on July 11, 2013) was a deeply compassionate and </w:t>
      </w:r>
      <w:proofErr w:type="gramStart"/>
      <w:r w:rsidRPr="00805205">
        <w:rPr>
          <w:rFonts w:cs="Arial"/>
          <w:sz w:val="28"/>
          <w:szCs w:val="28"/>
        </w:rPr>
        <w:t>dedicated</w:t>
      </w:r>
      <w:proofErr w:type="gramEnd"/>
      <w:r w:rsidRPr="00805205">
        <w:rPr>
          <w:rFonts w:cs="Arial"/>
          <w:sz w:val="28"/>
          <w:szCs w:val="28"/>
        </w:rPr>
        <w:t xml:space="preserve"> individual with an unwavering commitment to improving the lives of people who are blind or low vision. Brenda Dillon's contributions to the ACB and the broader blindness community were immeasurable</w:t>
      </w:r>
      <w:r w:rsidR="00A60ABD" w:rsidRPr="00805205">
        <w:rPr>
          <w:rFonts w:cs="Arial"/>
          <w:sz w:val="28"/>
          <w:szCs w:val="28"/>
        </w:rPr>
        <w:t>:</w:t>
      </w:r>
    </w:p>
    <w:p w14:paraId="59DC9657" w14:textId="77777777" w:rsidR="00A60ABD" w:rsidRPr="00805205" w:rsidRDefault="00A60ABD" w:rsidP="006D3B5A">
      <w:pPr>
        <w:rPr>
          <w:rFonts w:cs="Arial"/>
          <w:sz w:val="28"/>
          <w:szCs w:val="28"/>
        </w:rPr>
      </w:pPr>
    </w:p>
    <w:p w14:paraId="717C6B9E" w14:textId="08940914" w:rsidR="00A60ABD" w:rsidRPr="00805205" w:rsidRDefault="007A72EF" w:rsidP="006D3B5A">
      <w:pPr>
        <w:pStyle w:val="ListParagraph"/>
        <w:numPr>
          <w:ilvl w:val="0"/>
          <w:numId w:val="19"/>
        </w:numPr>
        <w:rPr>
          <w:rFonts w:cs="Arial"/>
          <w:sz w:val="28"/>
          <w:szCs w:val="28"/>
        </w:rPr>
      </w:pPr>
      <w:r w:rsidRPr="00805205">
        <w:rPr>
          <w:rFonts w:cs="Arial"/>
          <w:sz w:val="28"/>
          <w:szCs w:val="28"/>
        </w:rPr>
        <w:t xml:space="preserve">Tireless Advocate: Brenda </w:t>
      </w:r>
      <w:r w:rsidR="009A3A41" w:rsidRPr="00805205">
        <w:rPr>
          <w:rFonts w:cs="Arial"/>
          <w:sz w:val="28"/>
          <w:szCs w:val="28"/>
        </w:rPr>
        <w:t>Dillon worked</w:t>
      </w:r>
      <w:r w:rsidRPr="00805205">
        <w:rPr>
          <w:rFonts w:cs="Arial"/>
          <w:sz w:val="28"/>
          <w:szCs w:val="28"/>
        </w:rPr>
        <w:t xml:space="preserve"> tirelessly to improve accessibility, promote inclusion, and advocate for the rights of the blind community</w:t>
      </w:r>
      <w:r w:rsidR="00A60ABD" w:rsidRPr="00805205">
        <w:rPr>
          <w:rFonts w:cs="Arial"/>
          <w:sz w:val="28"/>
          <w:szCs w:val="28"/>
        </w:rPr>
        <w:t>.</w:t>
      </w:r>
    </w:p>
    <w:p w14:paraId="78658E50" w14:textId="77777777" w:rsidR="00A60ABD" w:rsidRPr="00805205" w:rsidRDefault="007A72EF" w:rsidP="006D3B5A">
      <w:pPr>
        <w:pStyle w:val="ListParagraph"/>
        <w:numPr>
          <w:ilvl w:val="0"/>
          <w:numId w:val="19"/>
        </w:numPr>
        <w:rPr>
          <w:rFonts w:cs="Arial"/>
          <w:sz w:val="28"/>
          <w:szCs w:val="28"/>
        </w:rPr>
      </w:pPr>
      <w:r w:rsidRPr="00805205">
        <w:rPr>
          <w:rFonts w:cs="Arial"/>
          <w:sz w:val="28"/>
          <w:szCs w:val="28"/>
        </w:rPr>
        <w:t xml:space="preserve">Mentor and Advisor: Brenda Dillon spent </w:t>
      </w:r>
      <w:proofErr w:type="gramStart"/>
      <w:r w:rsidRPr="00805205">
        <w:rPr>
          <w:rFonts w:cs="Arial"/>
          <w:sz w:val="28"/>
          <w:szCs w:val="28"/>
        </w:rPr>
        <w:t>many</w:t>
      </w:r>
      <w:proofErr w:type="gramEnd"/>
      <w:r w:rsidRPr="00805205">
        <w:rPr>
          <w:rFonts w:cs="Arial"/>
          <w:sz w:val="28"/>
          <w:szCs w:val="28"/>
        </w:rPr>
        <w:t xml:space="preserve"> years as an advisor to ACB Students, mentoring future ACB leaders and encouraging blind individuals to pursue careers in various professions, emphasizing that "students do not need sight to have a vision."</w:t>
      </w:r>
    </w:p>
    <w:p w14:paraId="663A0820" w14:textId="322CFD70" w:rsidR="00A60ABD" w:rsidRPr="00805205" w:rsidRDefault="007A72EF" w:rsidP="006D3B5A">
      <w:pPr>
        <w:pStyle w:val="ListParagraph"/>
        <w:numPr>
          <w:ilvl w:val="0"/>
          <w:numId w:val="19"/>
        </w:numPr>
        <w:rPr>
          <w:rFonts w:cs="Arial"/>
          <w:sz w:val="28"/>
          <w:szCs w:val="28"/>
        </w:rPr>
      </w:pPr>
      <w:r w:rsidRPr="00805205">
        <w:rPr>
          <w:rFonts w:cs="Arial"/>
          <w:sz w:val="28"/>
          <w:szCs w:val="28"/>
        </w:rPr>
        <w:t>Fundraising Prowess: Brenda Dillon was an exceptional fundraiser, instrumental in starting the ACB Auction and raising substantial funds for the ACB Walk. Brenda Dillon was known for her ability to secure contributions from anyone, regardless of their status</w:t>
      </w:r>
      <w:r w:rsidR="00A60ABD" w:rsidRPr="00805205">
        <w:rPr>
          <w:rFonts w:cs="Arial"/>
          <w:sz w:val="28"/>
          <w:szCs w:val="28"/>
        </w:rPr>
        <w:t>.</w:t>
      </w:r>
    </w:p>
    <w:p w14:paraId="267F7A05" w14:textId="77777777" w:rsidR="00A60ABD" w:rsidRPr="00805205" w:rsidRDefault="007A72EF" w:rsidP="006D3B5A">
      <w:pPr>
        <w:pStyle w:val="ListParagraph"/>
        <w:numPr>
          <w:ilvl w:val="0"/>
          <w:numId w:val="19"/>
        </w:numPr>
        <w:rPr>
          <w:rFonts w:cs="Arial"/>
          <w:sz w:val="28"/>
          <w:szCs w:val="28"/>
        </w:rPr>
      </w:pPr>
      <w:r w:rsidRPr="00805205">
        <w:rPr>
          <w:rFonts w:cs="Arial"/>
          <w:sz w:val="28"/>
          <w:szCs w:val="28"/>
        </w:rPr>
        <w:t>Leadership Roles: Brenda Dillon held leadership positions within the ACB and its affiliates, serving as President of the Mid-Tennessee Council of the Blind (MTCB) for six years, then President of the Tennessee Council of the Blind (TCB) for another six years, and later as Second Vice President of the ACB for a number of years. </w:t>
      </w:r>
    </w:p>
    <w:p w14:paraId="62C65F86" w14:textId="77777777" w:rsidR="00A60ABD" w:rsidRPr="00805205" w:rsidRDefault="007A72EF" w:rsidP="00A60ABD">
      <w:pPr>
        <w:pStyle w:val="ListParagraph"/>
        <w:numPr>
          <w:ilvl w:val="0"/>
          <w:numId w:val="19"/>
        </w:numPr>
        <w:rPr>
          <w:rFonts w:cs="Arial"/>
          <w:sz w:val="28"/>
          <w:szCs w:val="28"/>
        </w:rPr>
      </w:pPr>
      <w:r w:rsidRPr="00805205">
        <w:rPr>
          <w:rFonts w:cs="Arial"/>
          <w:sz w:val="28"/>
          <w:szCs w:val="28"/>
        </w:rPr>
        <w:t>Counseling and Motivation: Brenda Dillon had a special passion for counseling individuals experiencing vision loss for the first time, helping them see vision loss not as an end but as the beginning of a new world</w:t>
      </w:r>
      <w:r w:rsidR="00A60ABD" w:rsidRPr="00805205">
        <w:rPr>
          <w:rFonts w:cs="Arial"/>
          <w:sz w:val="28"/>
          <w:szCs w:val="28"/>
        </w:rPr>
        <w:t>.</w:t>
      </w:r>
    </w:p>
    <w:p w14:paraId="06F3561B" w14:textId="77777777" w:rsidR="00A60ABD" w:rsidRPr="00805205" w:rsidRDefault="00A60ABD" w:rsidP="00A60ABD">
      <w:pPr>
        <w:rPr>
          <w:rFonts w:cs="Arial"/>
          <w:sz w:val="28"/>
          <w:szCs w:val="28"/>
        </w:rPr>
      </w:pPr>
    </w:p>
    <w:p w14:paraId="738944FD" w14:textId="1B0A29E2" w:rsidR="007A72EF" w:rsidRPr="00805205" w:rsidRDefault="007A72EF" w:rsidP="00A60ABD">
      <w:pPr>
        <w:rPr>
          <w:rFonts w:cs="Arial"/>
          <w:sz w:val="28"/>
          <w:szCs w:val="28"/>
        </w:rPr>
      </w:pPr>
      <w:r w:rsidRPr="00805205">
        <w:rPr>
          <w:rFonts w:cs="Arial"/>
          <w:sz w:val="28"/>
          <w:szCs w:val="28"/>
        </w:rPr>
        <w:t>Please donate! Help the Indiana Pacesetters surpass our goal to raise funds greater than $1,500</w:t>
      </w:r>
      <w:r w:rsidR="00A60ABD" w:rsidRPr="00805205">
        <w:rPr>
          <w:rFonts w:cs="Arial"/>
          <w:sz w:val="28"/>
          <w:szCs w:val="28"/>
        </w:rPr>
        <w:t>.</w:t>
      </w:r>
      <w:r w:rsidRPr="00805205">
        <w:rPr>
          <w:rFonts w:cs="Arial"/>
          <w:sz w:val="28"/>
          <w:szCs w:val="28"/>
        </w:rPr>
        <w:t xml:space="preserve"> we have until the end of August to exceed our goal. Make your donations, today, reach Indiana Pacesetters crowdfunding page directly at:</w:t>
      </w:r>
    </w:p>
    <w:p w14:paraId="74288456" w14:textId="77777777" w:rsidR="007A72EF" w:rsidRPr="00805205" w:rsidRDefault="00000000" w:rsidP="006D3B5A">
      <w:pPr>
        <w:rPr>
          <w:rFonts w:cs="Arial"/>
          <w:sz w:val="28"/>
          <w:szCs w:val="28"/>
        </w:rPr>
      </w:pPr>
      <w:hyperlink r:id="rId17" w:tgtFrame="_blank" w:history="1">
        <w:r w:rsidR="007A72EF" w:rsidRPr="00805205">
          <w:rPr>
            <w:rStyle w:val="Hyperlink"/>
            <w:rFonts w:cs="Arial"/>
            <w:sz w:val="28"/>
            <w:szCs w:val="28"/>
          </w:rPr>
          <w:t>http://weblink.donorperfect.com/AmericanCounciloftheBlind/2025ACBBrendaDillonWalk/IndianaPacesetters</w:t>
        </w:r>
      </w:hyperlink>
    </w:p>
    <w:p w14:paraId="5615F223" w14:textId="77777777" w:rsidR="00443940" w:rsidRPr="00805205" w:rsidRDefault="00443940" w:rsidP="006D3B5A">
      <w:pPr>
        <w:rPr>
          <w:rFonts w:cs="Arial"/>
          <w:sz w:val="28"/>
          <w:szCs w:val="28"/>
        </w:rPr>
      </w:pPr>
    </w:p>
    <w:p w14:paraId="502AD803" w14:textId="18AD7333" w:rsidR="007A72EF" w:rsidRPr="00805205" w:rsidRDefault="007A72EF" w:rsidP="00BC22B1">
      <w:pPr>
        <w:pStyle w:val="Heading2"/>
        <w:jc w:val="center"/>
        <w:rPr>
          <w:rFonts w:ascii="Arial" w:hAnsi="Arial" w:cs="Arial"/>
          <w:b/>
          <w:bCs/>
          <w:sz w:val="28"/>
          <w:szCs w:val="28"/>
        </w:rPr>
      </w:pPr>
      <w:bookmarkStart w:id="54" w:name="_Toc201331714"/>
      <w:bookmarkStart w:id="55" w:name="_Toc201337236"/>
      <w:r w:rsidRPr="00805205">
        <w:rPr>
          <w:rFonts w:ascii="Arial" w:hAnsi="Arial" w:cs="Arial"/>
          <w:b/>
          <w:bCs/>
          <w:sz w:val="28"/>
          <w:szCs w:val="28"/>
        </w:rPr>
        <w:t>Password Managers for the Blind</w:t>
      </w:r>
      <w:bookmarkEnd w:id="54"/>
      <w:bookmarkEnd w:id="55"/>
    </w:p>
    <w:p w14:paraId="48A07832" w14:textId="6FC24F74" w:rsidR="007A72EF" w:rsidRPr="00805205" w:rsidRDefault="00F26DF1" w:rsidP="00BC22B1">
      <w:pPr>
        <w:pStyle w:val="Heading2"/>
        <w:jc w:val="center"/>
        <w:rPr>
          <w:rFonts w:ascii="Arial" w:hAnsi="Arial" w:cs="Arial"/>
          <w:b/>
          <w:bCs/>
          <w:sz w:val="28"/>
          <w:szCs w:val="28"/>
        </w:rPr>
      </w:pPr>
      <w:bookmarkStart w:id="56" w:name="_Toc201331715"/>
      <w:bookmarkStart w:id="57" w:name="_Toc201337237"/>
      <w:r w:rsidRPr="00805205">
        <w:rPr>
          <w:rFonts w:ascii="Arial" w:hAnsi="Arial" w:cs="Arial"/>
          <w:b/>
          <w:bCs/>
          <w:sz w:val="28"/>
          <w:szCs w:val="28"/>
        </w:rPr>
        <w:t xml:space="preserve">By Tim </w:t>
      </w:r>
      <w:r w:rsidR="007A72EF" w:rsidRPr="00805205">
        <w:rPr>
          <w:rFonts w:ascii="Arial" w:hAnsi="Arial" w:cs="Arial"/>
          <w:b/>
          <w:bCs/>
          <w:sz w:val="28"/>
          <w:szCs w:val="28"/>
        </w:rPr>
        <w:t>Dixon</w:t>
      </w:r>
      <w:bookmarkEnd w:id="56"/>
      <w:bookmarkEnd w:id="57"/>
    </w:p>
    <w:p w14:paraId="362F04CF" w14:textId="77777777" w:rsidR="00A60ABD" w:rsidRPr="00805205" w:rsidRDefault="00A60ABD" w:rsidP="006D3B5A">
      <w:pPr>
        <w:rPr>
          <w:rFonts w:cs="Arial"/>
          <w:sz w:val="28"/>
          <w:szCs w:val="28"/>
        </w:rPr>
      </w:pPr>
    </w:p>
    <w:p w14:paraId="4D1C1CBE" w14:textId="6FF5724E" w:rsidR="007A72EF" w:rsidRPr="00805205" w:rsidRDefault="007A72EF" w:rsidP="006D3B5A">
      <w:pPr>
        <w:rPr>
          <w:rFonts w:cs="Arial"/>
          <w:sz w:val="28"/>
          <w:szCs w:val="28"/>
        </w:rPr>
      </w:pPr>
      <w:r w:rsidRPr="00805205">
        <w:rPr>
          <w:rFonts w:cs="Arial"/>
          <w:sz w:val="28"/>
          <w:szCs w:val="28"/>
        </w:rPr>
        <w:lastRenderedPageBreak/>
        <w:t xml:space="preserve">As more of our daily lives have gone digital, it feels like we have passwords for everything. Passwords are key to ensuring our data is secure and private, we </w:t>
      </w:r>
      <w:proofErr w:type="gramStart"/>
      <w:r w:rsidRPr="00805205">
        <w:rPr>
          <w:rFonts w:cs="Arial"/>
          <w:sz w:val="28"/>
          <w:szCs w:val="28"/>
        </w:rPr>
        <w:t>don’t</w:t>
      </w:r>
      <w:proofErr w:type="gramEnd"/>
      <w:r w:rsidRPr="00805205">
        <w:rPr>
          <w:rFonts w:cs="Arial"/>
          <w:sz w:val="28"/>
          <w:szCs w:val="28"/>
        </w:rPr>
        <w:t xml:space="preserve"> want others to be able to access our information. </w:t>
      </w:r>
      <w:proofErr w:type="gramStart"/>
      <w:r w:rsidRPr="00805205">
        <w:rPr>
          <w:rFonts w:cs="Arial"/>
          <w:sz w:val="28"/>
          <w:szCs w:val="28"/>
        </w:rPr>
        <w:t>Most of</w:t>
      </w:r>
      <w:proofErr w:type="gramEnd"/>
      <w:r w:rsidRPr="00805205">
        <w:rPr>
          <w:rFonts w:cs="Arial"/>
          <w:sz w:val="28"/>
          <w:szCs w:val="28"/>
        </w:rPr>
        <w:t xml:space="preserve"> us, if not all, started out using the same password for everything so we could remember it. However, this has proven to be a big issue as you are only as secure as the weakest website. It is best practice to use a different password for each website, but when you have over a thousand passwords how do you remember them all? A Password Manager, but which are Password Managers for the Blind.</w:t>
      </w:r>
    </w:p>
    <w:p w14:paraId="73BB3E1D" w14:textId="77777777" w:rsidR="00AE0A02" w:rsidRPr="00805205" w:rsidRDefault="00AE0A02" w:rsidP="006D3B5A">
      <w:pPr>
        <w:rPr>
          <w:rFonts w:cs="Arial"/>
          <w:sz w:val="28"/>
          <w:szCs w:val="28"/>
        </w:rPr>
      </w:pPr>
    </w:p>
    <w:p w14:paraId="4A8770A0" w14:textId="26D92709" w:rsidR="007A72EF" w:rsidRPr="00805205" w:rsidRDefault="007A72EF" w:rsidP="00AE0A02">
      <w:pPr>
        <w:pStyle w:val="Heading3"/>
        <w:rPr>
          <w:rFonts w:ascii="Arial" w:hAnsi="Arial" w:cs="Arial"/>
        </w:rPr>
      </w:pPr>
      <w:r w:rsidRPr="00805205">
        <w:rPr>
          <w:rFonts w:ascii="Arial" w:hAnsi="Arial" w:cs="Arial"/>
        </w:rPr>
        <w:t>What is a Password Manager?</w:t>
      </w:r>
    </w:p>
    <w:p w14:paraId="48F88E87" w14:textId="392535A3" w:rsidR="007A72EF" w:rsidRPr="00805205" w:rsidRDefault="007A72EF" w:rsidP="006D3B5A">
      <w:pPr>
        <w:rPr>
          <w:rFonts w:cs="Arial"/>
          <w:sz w:val="28"/>
          <w:szCs w:val="28"/>
        </w:rPr>
      </w:pPr>
      <w:r w:rsidRPr="00805205">
        <w:rPr>
          <w:rFonts w:cs="Arial"/>
          <w:sz w:val="28"/>
          <w:szCs w:val="28"/>
        </w:rPr>
        <w:t>A password manager is a secure digital tool that helps you store, organi</w:t>
      </w:r>
      <w:r w:rsidR="00BC22B1" w:rsidRPr="00805205">
        <w:rPr>
          <w:rFonts w:cs="Arial"/>
          <w:sz w:val="28"/>
          <w:szCs w:val="28"/>
        </w:rPr>
        <w:t>z</w:t>
      </w:r>
      <w:r w:rsidRPr="00805205">
        <w:rPr>
          <w:rFonts w:cs="Arial"/>
          <w:sz w:val="28"/>
          <w:szCs w:val="28"/>
        </w:rPr>
        <w:t xml:space="preserve">e, and manage your passwords in one central, encrypted location. Instead of remembering dozens of complex passwords for different websites and services, you only need to remember one strong </w:t>
      </w:r>
      <w:proofErr w:type="gramStart"/>
      <w:r w:rsidRPr="00805205">
        <w:rPr>
          <w:rFonts w:cs="Arial"/>
          <w:sz w:val="28"/>
          <w:szCs w:val="28"/>
        </w:rPr>
        <w:t>master</w:t>
      </w:r>
      <w:proofErr w:type="gramEnd"/>
      <w:r w:rsidRPr="00805205">
        <w:rPr>
          <w:rFonts w:cs="Arial"/>
          <w:sz w:val="28"/>
          <w:szCs w:val="28"/>
        </w:rPr>
        <w:t xml:space="preserve"> password to access the manager. It can automatically generate strong, unique passwords for each account, fill them in when you log into sites or apps, and </w:t>
      </w:r>
      <w:proofErr w:type="gramStart"/>
      <w:r w:rsidRPr="00805205">
        <w:rPr>
          <w:rFonts w:cs="Arial"/>
          <w:sz w:val="28"/>
          <w:szCs w:val="28"/>
        </w:rPr>
        <w:t>sync</w:t>
      </w:r>
      <w:proofErr w:type="gramEnd"/>
      <w:r w:rsidRPr="00805205">
        <w:rPr>
          <w:rFonts w:cs="Arial"/>
          <w:sz w:val="28"/>
          <w:szCs w:val="28"/>
        </w:rPr>
        <w:t xml:space="preserve"> them across your devices. This not only improves your online security but also makes it far easier to manage your digital life—especially for those using screen readers, as </w:t>
      </w:r>
      <w:proofErr w:type="gramStart"/>
      <w:r w:rsidRPr="00805205">
        <w:rPr>
          <w:rFonts w:cs="Arial"/>
          <w:sz w:val="28"/>
          <w:szCs w:val="28"/>
        </w:rPr>
        <w:t>many</w:t>
      </w:r>
      <w:proofErr w:type="gramEnd"/>
      <w:r w:rsidRPr="00805205">
        <w:rPr>
          <w:rFonts w:cs="Arial"/>
          <w:sz w:val="28"/>
          <w:szCs w:val="28"/>
        </w:rPr>
        <w:t xml:space="preserve"> password managers are designed with accessibility in mind</w:t>
      </w:r>
      <w:r w:rsidR="0041433A">
        <w:rPr>
          <w:rFonts w:cs="Arial"/>
          <w:sz w:val="28"/>
          <w:szCs w:val="28"/>
        </w:rPr>
        <w:t>.</w:t>
      </w:r>
    </w:p>
    <w:p w14:paraId="1F72D765" w14:textId="30362C91" w:rsidR="007A72EF" w:rsidRPr="00805205" w:rsidRDefault="007A72EF" w:rsidP="006D3B5A">
      <w:pPr>
        <w:rPr>
          <w:rFonts w:cs="Arial"/>
          <w:sz w:val="28"/>
          <w:szCs w:val="28"/>
        </w:rPr>
      </w:pPr>
      <w:proofErr w:type="gramStart"/>
      <w:r w:rsidRPr="00805205">
        <w:rPr>
          <w:rFonts w:cs="Arial"/>
          <w:sz w:val="28"/>
          <w:szCs w:val="28"/>
        </w:rPr>
        <w:t>Here’s</w:t>
      </w:r>
      <w:proofErr w:type="gramEnd"/>
      <w:r w:rsidRPr="00805205">
        <w:rPr>
          <w:rFonts w:cs="Arial"/>
          <w:sz w:val="28"/>
          <w:szCs w:val="28"/>
        </w:rPr>
        <w:t xml:space="preserve"> why they’re so valuable:</w:t>
      </w:r>
    </w:p>
    <w:p w14:paraId="12078705" w14:textId="77777777" w:rsidR="0041433A" w:rsidRDefault="007A72EF" w:rsidP="0041433A">
      <w:pPr>
        <w:pStyle w:val="ListParagraph"/>
        <w:numPr>
          <w:ilvl w:val="0"/>
          <w:numId w:val="18"/>
        </w:numPr>
        <w:rPr>
          <w:rFonts w:cs="Arial"/>
          <w:sz w:val="28"/>
          <w:szCs w:val="28"/>
        </w:rPr>
      </w:pPr>
      <w:r w:rsidRPr="00805205">
        <w:rPr>
          <w:rFonts w:cs="Arial"/>
          <w:sz w:val="28"/>
          <w:szCs w:val="28"/>
        </w:rPr>
        <w:t xml:space="preserve">Strong Passwords: Automatically generates complex, random passwords that are </w:t>
      </w:r>
      <w:proofErr w:type="gramStart"/>
      <w:r w:rsidRPr="00805205">
        <w:rPr>
          <w:rFonts w:cs="Arial"/>
          <w:sz w:val="28"/>
          <w:szCs w:val="28"/>
        </w:rPr>
        <w:t>virtually impossible</w:t>
      </w:r>
      <w:proofErr w:type="gramEnd"/>
      <w:r w:rsidRPr="00805205">
        <w:rPr>
          <w:rFonts w:cs="Arial"/>
          <w:sz w:val="28"/>
          <w:szCs w:val="28"/>
        </w:rPr>
        <w:t xml:space="preserve"> to guess or crack</w:t>
      </w:r>
      <w:r w:rsidR="0041433A">
        <w:rPr>
          <w:rFonts w:cs="Arial"/>
          <w:sz w:val="28"/>
          <w:szCs w:val="28"/>
        </w:rPr>
        <w:t>.</w:t>
      </w:r>
    </w:p>
    <w:p w14:paraId="22CAEFA9" w14:textId="77777777" w:rsidR="0041433A" w:rsidRDefault="007A72EF" w:rsidP="0041433A">
      <w:pPr>
        <w:pStyle w:val="ListParagraph"/>
        <w:numPr>
          <w:ilvl w:val="0"/>
          <w:numId w:val="18"/>
        </w:numPr>
        <w:rPr>
          <w:rFonts w:cs="Arial"/>
          <w:sz w:val="28"/>
          <w:szCs w:val="28"/>
        </w:rPr>
      </w:pPr>
      <w:r w:rsidRPr="0041433A">
        <w:rPr>
          <w:rFonts w:cs="Arial"/>
          <w:sz w:val="28"/>
          <w:szCs w:val="28"/>
        </w:rPr>
        <w:t>Unique for Every Site: Using different passwords for each service helps contain breaches to a single account</w:t>
      </w:r>
      <w:r w:rsidR="0041433A">
        <w:rPr>
          <w:rFonts w:cs="Arial"/>
          <w:sz w:val="28"/>
          <w:szCs w:val="28"/>
        </w:rPr>
        <w:t>.</w:t>
      </w:r>
    </w:p>
    <w:p w14:paraId="0D08F536" w14:textId="77777777" w:rsidR="0041433A" w:rsidRDefault="007A72EF" w:rsidP="0041433A">
      <w:pPr>
        <w:pStyle w:val="ListParagraph"/>
        <w:numPr>
          <w:ilvl w:val="0"/>
          <w:numId w:val="18"/>
        </w:numPr>
        <w:rPr>
          <w:rFonts w:cs="Arial"/>
          <w:sz w:val="28"/>
          <w:szCs w:val="28"/>
        </w:rPr>
      </w:pPr>
      <w:r w:rsidRPr="0041433A">
        <w:rPr>
          <w:rFonts w:cs="Arial"/>
          <w:sz w:val="28"/>
          <w:szCs w:val="28"/>
        </w:rPr>
        <w:t xml:space="preserve">Convenience: No need to remember dozens (or hundreds) of passwords—just one </w:t>
      </w:r>
      <w:proofErr w:type="gramStart"/>
      <w:r w:rsidRPr="0041433A">
        <w:rPr>
          <w:rFonts w:cs="Arial"/>
          <w:sz w:val="28"/>
          <w:szCs w:val="28"/>
        </w:rPr>
        <w:t>master</w:t>
      </w:r>
      <w:proofErr w:type="gramEnd"/>
      <w:r w:rsidRPr="0041433A">
        <w:rPr>
          <w:rFonts w:cs="Arial"/>
          <w:sz w:val="28"/>
          <w:szCs w:val="28"/>
        </w:rPr>
        <w:t xml:space="preserve"> password to unlock your manager</w:t>
      </w:r>
      <w:r w:rsidR="0041433A">
        <w:rPr>
          <w:rFonts w:cs="Arial"/>
          <w:sz w:val="28"/>
          <w:szCs w:val="28"/>
        </w:rPr>
        <w:t>.</w:t>
      </w:r>
    </w:p>
    <w:p w14:paraId="7B4F0FAC" w14:textId="77777777" w:rsidR="0041433A" w:rsidRDefault="007A72EF" w:rsidP="0041433A">
      <w:pPr>
        <w:pStyle w:val="ListParagraph"/>
        <w:numPr>
          <w:ilvl w:val="0"/>
          <w:numId w:val="18"/>
        </w:numPr>
        <w:rPr>
          <w:rFonts w:cs="Arial"/>
          <w:sz w:val="28"/>
          <w:szCs w:val="28"/>
        </w:rPr>
      </w:pPr>
      <w:r w:rsidRPr="0041433A">
        <w:rPr>
          <w:rFonts w:cs="Arial"/>
          <w:sz w:val="28"/>
          <w:szCs w:val="28"/>
        </w:rPr>
        <w:t>Secure Sharing: Share access to accounts with trusted people (e.g., family or team members) without revealing the actual password</w:t>
      </w:r>
      <w:r w:rsidR="0041433A">
        <w:rPr>
          <w:rFonts w:cs="Arial"/>
          <w:sz w:val="28"/>
          <w:szCs w:val="28"/>
        </w:rPr>
        <w:t>.</w:t>
      </w:r>
    </w:p>
    <w:p w14:paraId="58ED6968" w14:textId="77777777" w:rsidR="0041433A" w:rsidRDefault="0041433A" w:rsidP="0041433A">
      <w:pPr>
        <w:pStyle w:val="ListParagraph"/>
        <w:numPr>
          <w:ilvl w:val="0"/>
          <w:numId w:val="18"/>
        </w:numPr>
        <w:rPr>
          <w:rFonts w:cs="Arial"/>
          <w:sz w:val="28"/>
          <w:szCs w:val="28"/>
        </w:rPr>
      </w:pPr>
      <w:r>
        <w:rPr>
          <w:rFonts w:cs="Arial"/>
          <w:sz w:val="28"/>
          <w:szCs w:val="28"/>
        </w:rPr>
        <w:t>\</w:t>
      </w:r>
      <w:r w:rsidR="007A72EF" w:rsidRPr="0041433A">
        <w:rPr>
          <w:rFonts w:cs="Arial"/>
          <w:sz w:val="28"/>
          <w:szCs w:val="28"/>
        </w:rPr>
        <w:t>Multi-device Syncing: Access your credentials across phones, tablets, and computers</w:t>
      </w:r>
      <w:r>
        <w:rPr>
          <w:rFonts w:cs="Arial"/>
          <w:sz w:val="28"/>
          <w:szCs w:val="28"/>
        </w:rPr>
        <w:t>.</w:t>
      </w:r>
    </w:p>
    <w:p w14:paraId="0626D653" w14:textId="28E79FE2" w:rsidR="007A72EF" w:rsidRPr="0041433A" w:rsidRDefault="007A72EF" w:rsidP="0041433A">
      <w:pPr>
        <w:pStyle w:val="ListParagraph"/>
        <w:numPr>
          <w:ilvl w:val="0"/>
          <w:numId w:val="18"/>
        </w:numPr>
        <w:rPr>
          <w:rFonts w:cs="Arial"/>
          <w:sz w:val="28"/>
          <w:szCs w:val="28"/>
        </w:rPr>
      </w:pPr>
      <w:r w:rsidRPr="0041433A">
        <w:rPr>
          <w:rFonts w:cs="Arial"/>
          <w:sz w:val="28"/>
          <w:szCs w:val="28"/>
        </w:rPr>
        <w:t>Accessibility Features: Good password managers provide screen reader compatibility for blind and visually impaired users.</w:t>
      </w:r>
    </w:p>
    <w:p w14:paraId="204A7BAF" w14:textId="77777777" w:rsidR="00AE0A02" w:rsidRPr="00805205" w:rsidRDefault="00AE0A02" w:rsidP="006D3B5A">
      <w:pPr>
        <w:rPr>
          <w:rFonts w:cs="Arial"/>
          <w:sz w:val="28"/>
          <w:szCs w:val="28"/>
        </w:rPr>
      </w:pPr>
    </w:p>
    <w:p w14:paraId="1AF8E800" w14:textId="72FAF308" w:rsidR="007A72EF" w:rsidRPr="00805205" w:rsidRDefault="007A72EF" w:rsidP="00AE0A02">
      <w:pPr>
        <w:pStyle w:val="Heading3"/>
        <w:rPr>
          <w:rFonts w:ascii="Arial" w:hAnsi="Arial" w:cs="Arial"/>
        </w:rPr>
      </w:pPr>
      <w:r w:rsidRPr="00805205">
        <w:rPr>
          <w:rFonts w:ascii="Arial" w:hAnsi="Arial" w:cs="Arial"/>
        </w:rPr>
        <w:t>What is Two Factor Authentication?</w:t>
      </w:r>
    </w:p>
    <w:p w14:paraId="59E9042B" w14:textId="77777777" w:rsidR="007A72EF" w:rsidRPr="00805205" w:rsidRDefault="007A72EF" w:rsidP="006D3B5A">
      <w:pPr>
        <w:rPr>
          <w:rFonts w:cs="Arial"/>
          <w:sz w:val="28"/>
          <w:szCs w:val="28"/>
        </w:rPr>
      </w:pPr>
      <w:r w:rsidRPr="00805205">
        <w:rPr>
          <w:rFonts w:cs="Arial"/>
          <w:sz w:val="28"/>
          <w:szCs w:val="28"/>
        </w:rPr>
        <w:t xml:space="preserve">Two-factor authentication, or 2FA, adds an extra layer of security to your online accounts by requiring two things to log in: something you know (like your password) and something you have (like a code sent to your phone or generated by an app). Even if someone steals your password, they still </w:t>
      </w:r>
      <w:proofErr w:type="gramStart"/>
      <w:r w:rsidRPr="00805205">
        <w:rPr>
          <w:rFonts w:cs="Arial"/>
          <w:sz w:val="28"/>
          <w:szCs w:val="28"/>
        </w:rPr>
        <w:t>can’t</w:t>
      </w:r>
      <w:proofErr w:type="gramEnd"/>
      <w:r w:rsidRPr="00805205">
        <w:rPr>
          <w:rFonts w:cs="Arial"/>
          <w:sz w:val="28"/>
          <w:szCs w:val="28"/>
        </w:rPr>
        <w:t xml:space="preserve"> access your account without the second step, making it much harder for hackers to get in. </w:t>
      </w:r>
      <w:proofErr w:type="gramStart"/>
      <w:r w:rsidRPr="00805205">
        <w:rPr>
          <w:rFonts w:cs="Arial"/>
          <w:sz w:val="28"/>
          <w:szCs w:val="28"/>
        </w:rPr>
        <w:t>It’s</w:t>
      </w:r>
      <w:proofErr w:type="gramEnd"/>
      <w:r w:rsidRPr="00805205">
        <w:rPr>
          <w:rFonts w:cs="Arial"/>
          <w:sz w:val="28"/>
          <w:szCs w:val="28"/>
        </w:rPr>
        <w:t xml:space="preserve"> like needing both a key and a security code to unlock your front door.</w:t>
      </w:r>
    </w:p>
    <w:p w14:paraId="29C79C60" w14:textId="77777777" w:rsidR="00AE0A02" w:rsidRPr="00805205" w:rsidRDefault="00AE0A02" w:rsidP="006D3B5A">
      <w:pPr>
        <w:rPr>
          <w:rFonts w:cs="Arial"/>
          <w:sz w:val="28"/>
          <w:szCs w:val="28"/>
        </w:rPr>
      </w:pPr>
    </w:p>
    <w:p w14:paraId="69590CFA" w14:textId="3B403896" w:rsidR="007A72EF" w:rsidRPr="00805205" w:rsidRDefault="007A72EF" w:rsidP="006D3B5A">
      <w:pPr>
        <w:rPr>
          <w:rFonts w:cs="Arial"/>
          <w:sz w:val="28"/>
          <w:szCs w:val="28"/>
        </w:rPr>
      </w:pPr>
      <w:r w:rsidRPr="00805205">
        <w:rPr>
          <w:rFonts w:cs="Arial"/>
          <w:sz w:val="28"/>
          <w:szCs w:val="28"/>
        </w:rPr>
        <w:t xml:space="preserve">Passkeys are a new way to log in to websites and apps without needing to remember a password at all. Instead of typing something in, you use something you already have, like your fingerprint, face, or device PIN, to prove </w:t>
      </w:r>
      <w:proofErr w:type="gramStart"/>
      <w:r w:rsidRPr="00805205">
        <w:rPr>
          <w:rFonts w:cs="Arial"/>
          <w:sz w:val="28"/>
          <w:szCs w:val="28"/>
        </w:rPr>
        <w:t>it’s</w:t>
      </w:r>
      <w:proofErr w:type="gramEnd"/>
      <w:r w:rsidRPr="00805205">
        <w:rPr>
          <w:rFonts w:cs="Arial"/>
          <w:sz w:val="28"/>
          <w:szCs w:val="28"/>
        </w:rPr>
        <w:t xml:space="preserve"> really you. It works a bit like unlocking your phone. Behind the scenes, your device securely stores a digital key that matches a key held by the website, and they work together to log you in. </w:t>
      </w:r>
      <w:proofErr w:type="gramStart"/>
      <w:r w:rsidRPr="00805205">
        <w:rPr>
          <w:rFonts w:cs="Arial"/>
          <w:sz w:val="28"/>
          <w:szCs w:val="28"/>
        </w:rPr>
        <w:t>It’s</w:t>
      </w:r>
      <w:proofErr w:type="gramEnd"/>
      <w:r w:rsidRPr="00805205">
        <w:rPr>
          <w:rFonts w:cs="Arial"/>
          <w:sz w:val="28"/>
          <w:szCs w:val="28"/>
        </w:rPr>
        <w:t xml:space="preserve"> faster, safer, and much harder for hackers to steal than traditional passwords.</w:t>
      </w:r>
    </w:p>
    <w:p w14:paraId="09AA81E8" w14:textId="77777777" w:rsidR="00AE0A02" w:rsidRPr="00805205" w:rsidRDefault="00AE0A02" w:rsidP="006D3B5A">
      <w:pPr>
        <w:rPr>
          <w:rFonts w:cs="Arial"/>
          <w:sz w:val="28"/>
          <w:szCs w:val="28"/>
        </w:rPr>
      </w:pPr>
    </w:p>
    <w:p w14:paraId="1853CC82" w14:textId="69C6C618" w:rsidR="007A72EF" w:rsidRPr="00805205" w:rsidRDefault="007A72EF" w:rsidP="00AE0A02">
      <w:pPr>
        <w:pStyle w:val="Heading3"/>
        <w:rPr>
          <w:rFonts w:ascii="Arial" w:hAnsi="Arial" w:cs="Arial"/>
        </w:rPr>
      </w:pPr>
      <w:r w:rsidRPr="00805205">
        <w:rPr>
          <w:rFonts w:ascii="Arial" w:hAnsi="Arial" w:cs="Arial"/>
        </w:rPr>
        <w:t>Password Managers for the Blind</w:t>
      </w:r>
    </w:p>
    <w:p w14:paraId="61D94A1A" w14:textId="77777777" w:rsidR="007A72EF" w:rsidRPr="00805205" w:rsidRDefault="007A72EF" w:rsidP="006D3B5A">
      <w:pPr>
        <w:rPr>
          <w:rFonts w:cs="Arial"/>
          <w:sz w:val="28"/>
          <w:szCs w:val="28"/>
        </w:rPr>
      </w:pPr>
      <w:r w:rsidRPr="00805205">
        <w:rPr>
          <w:rFonts w:cs="Arial"/>
          <w:sz w:val="28"/>
          <w:szCs w:val="28"/>
        </w:rPr>
        <w:t xml:space="preserve">There are </w:t>
      </w:r>
      <w:proofErr w:type="gramStart"/>
      <w:r w:rsidRPr="00805205">
        <w:rPr>
          <w:rFonts w:cs="Arial"/>
          <w:sz w:val="28"/>
          <w:szCs w:val="28"/>
        </w:rPr>
        <w:t>lots of</w:t>
      </w:r>
      <w:proofErr w:type="gramEnd"/>
      <w:r w:rsidRPr="00805205">
        <w:rPr>
          <w:rFonts w:cs="Arial"/>
          <w:sz w:val="28"/>
          <w:szCs w:val="28"/>
        </w:rPr>
        <w:t xml:space="preserve"> password managers available, but not all of them work well with screen readers. </w:t>
      </w:r>
      <w:proofErr w:type="gramStart"/>
      <w:r w:rsidRPr="00805205">
        <w:rPr>
          <w:rFonts w:cs="Arial"/>
          <w:sz w:val="28"/>
          <w:szCs w:val="28"/>
        </w:rPr>
        <w:t>Let’s</w:t>
      </w:r>
      <w:proofErr w:type="gramEnd"/>
      <w:r w:rsidRPr="00805205">
        <w:rPr>
          <w:rFonts w:cs="Arial"/>
          <w:sz w:val="28"/>
          <w:szCs w:val="28"/>
        </w:rPr>
        <w:t xml:space="preserve"> cover Password Managers that support screen readers.</w:t>
      </w:r>
    </w:p>
    <w:p w14:paraId="0817678E" w14:textId="77777777" w:rsidR="00AE0A02" w:rsidRPr="00805205" w:rsidRDefault="00AE0A02" w:rsidP="006D3B5A">
      <w:pPr>
        <w:rPr>
          <w:rFonts w:cs="Arial"/>
          <w:sz w:val="28"/>
          <w:szCs w:val="28"/>
        </w:rPr>
      </w:pPr>
    </w:p>
    <w:p w14:paraId="67FCAE18" w14:textId="309CBD50" w:rsidR="007A72EF" w:rsidRPr="00805205" w:rsidRDefault="007A72EF" w:rsidP="00AE0A02">
      <w:pPr>
        <w:pStyle w:val="Heading4"/>
        <w:rPr>
          <w:rFonts w:ascii="Arial" w:hAnsi="Arial" w:cs="Arial"/>
          <w:sz w:val="28"/>
          <w:szCs w:val="28"/>
        </w:rPr>
      </w:pPr>
      <w:r w:rsidRPr="00805205">
        <w:rPr>
          <w:rFonts w:ascii="Arial" w:hAnsi="Arial" w:cs="Arial"/>
          <w:sz w:val="28"/>
          <w:szCs w:val="28"/>
        </w:rPr>
        <w:t>Built-in Password Managers</w:t>
      </w:r>
    </w:p>
    <w:p w14:paraId="63AFC913" w14:textId="77777777" w:rsidR="007A72EF" w:rsidRPr="00805205" w:rsidRDefault="007A72EF" w:rsidP="006D3B5A">
      <w:pPr>
        <w:rPr>
          <w:rFonts w:cs="Arial"/>
          <w:sz w:val="28"/>
          <w:szCs w:val="28"/>
        </w:rPr>
      </w:pPr>
      <w:r w:rsidRPr="00805205">
        <w:rPr>
          <w:rFonts w:cs="Arial"/>
          <w:sz w:val="28"/>
          <w:szCs w:val="28"/>
        </w:rPr>
        <w:t>There are built-in password managers for Apple, Google and Microsoft that are available out of the box.</w:t>
      </w:r>
    </w:p>
    <w:p w14:paraId="77130A1E" w14:textId="77777777" w:rsidR="00AE0A02" w:rsidRPr="00805205" w:rsidRDefault="00AE0A02" w:rsidP="006D3B5A">
      <w:pPr>
        <w:rPr>
          <w:rFonts w:cs="Arial"/>
          <w:sz w:val="28"/>
          <w:szCs w:val="28"/>
        </w:rPr>
      </w:pPr>
    </w:p>
    <w:p w14:paraId="69C1CF7E" w14:textId="44AE8AE3" w:rsidR="007A72EF" w:rsidRPr="00805205" w:rsidRDefault="007A72EF" w:rsidP="00AE0A02">
      <w:pPr>
        <w:pStyle w:val="Heading5"/>
        <w:rPr>
          <w:rFonts w:ascii="Arial" w:hAnsi="Arial" w:cs="Arial"/>
          <w:sz w:val="28"/>
          <w:szCs w:val="28"/>
        </w:rPr>
      </w:pPr>
      <w:r w:rsidRPr="00805205">
        <w:rPr>
          <w:rFonts w:ascii="Arial" w:hAnsi="Arial" w:cs="Arial"/>
          <w:sz w:val="28"/>
          <w:szCs w:val="28"/>
        </w:rPr>
        <w:t>Apple iCloud Keychain / Passwords App</w:t>
      </w:r>
    </w:p>
    <w:p w14:paraId="4B41FCB3" w14:textId="77777777" w:rsidR="007A72EF" w:rsidRPr="00805205" w:rsidRDefault="007A72EF" w:rsidP="006D3B5A">
      <w:pPr>
        <w:rPr>
          <w:rFonts w:cs="Arial"/>
          <w:sz w:val="28"/>
          <w:szCs w:val="28"/>
        </w:rPr>
      </w:pPr>
      <w:r w:rsidRPr="00805205">
        <w:rPr>
          <w:rFonts w:cs="Arial"/>
          <w:sz w:val="28"/>
          <w:szCs w:val="28"/>
        </w:rPr>
        <w:t xml:space="preserve">Website: </w:t>
      </w:r>
      <w:hyperlink r:id="rId18" w:history="1">
        <w:r w:rsidRPr="00805205">
          <w:rPr>
            <w:rStyle w:val="Hyperlink"/>
            <w:rFonts w:cs="Arial"/>
            <w:sz w:val="28"/>
            <w:szCs w:val="28"/>
          </w:rPr>
          <w:t>Apple Support Article on Passwords App</w:t>
        </w:r>
      </w:hyperlink>
    </w:p>
    <w:p w14:paraId="3D883665" w14:textId="77777777" w:rsidR="007A72EF" w:rsidRPr="00805205" w:rsidRDefault="007A72EF" w:rsidP="006D3B5A">
      <w:pPr>
        <w:rPr>
          <w:rFonts w:cs="Arial"/>
          <w:sz w:val="28"/>
          <w:szCs w:val="28"/>
        </w:rPr>
      </w:pPr>
      <w:r w:rsidRPr="00805205">
        <w:rPr>
          <w:rFonts w:cs="Arial"/>
          <w:sz w:val="28"/>
          <w:szCs w:val="28"/>
        </w:rPr>
        <w:t>Platform: macOS, iOS, iPadOS, Limited Support for Windows</w:t>
      </w:r>
    </w:p>
    <w:p w14:paraId="2D9B9297" w14:textId="77777777" w:rsidR="007A72EF" w:rsidRPr="00805205" w:rsidRDefault="007A72EF" w:rsidP="006D3B5A">
      <w:pPr>
        <w:rPr>
          <w:rFonts w:cs="Arial"/>
          <w:sz w:val="28"/>
          <w:szCs w:val="28"/>
        </w:rPr>
      </w:pPr>
      <w:r w:rsidRPr="00805205">
        <w:rPr>
          <w:rFonts w:cs="Arial"/>
          <w:sz w:val="28"/>
          <w:szCs w:val="28"/>
        </w:rPr>
        <w:t>Accessibility:</w:t>
      </w:r>
    </w:p>
    <w:p w14:paraId="445372C9" w14:textId="10CFDE2D" w:rsidR="007A72EF" w:rsidRPr="00805205" w:rsidRDefault="007A72EF" w:rsidP="000F4C24">
      <w:pPr>
        <w:pStyle w:val="ListParagraph"/>
        <w:numPr>
          <w:ilvl w:val="0"/>
          <w:numId w:val="18"/>
        </w:numPr>
        <w:rPr>
          <w:rFonts w:cs="Arial"/>
          <w:sz w:val="28"/>
          <w:szCs w:val="28"/>
        </w:rPr>
      </w:pPr>
      <w:r w:rsidRPr="00805205">
        <w:rPr>
          <w:rFonts w:cs="Arial"/>
          <w:sz w:val="28"/>
          <w:szCs w:val="28"/>
        </w:rPr>
        <w:lastRenderedPageBreak/>
        <w:t>Fully compatible with VoiceOver, Apple’s built-in screen reader.</w:t>
      </w:r>
    </w:p>
    <w:p w14:paraId="5067713E" w14:textId="77777777" w:rsidR="007A72EF" w:rsidRPr="00805205" w:rsidRDefault="007A72EF" w:rsidP="006D3B5A">
      <w:pPr>
        <w:rPr>
          <w:rFonts w:cs="Arial"/>
          <w:sz w:val="28"/>
          <w:szCs w:val="28"/>
        </w:rPr>
      </w:pPr>
      <w:r w:rsidRPr="00805205">
        <w:rPr>
          <w:rFonts w:cs="Arial"/>
          <w:sz w:val="28"/>
          <w:szCs w:val="28"/>
        </w:rPr>
        <w:t>Strengths:</w:t>
      </w:r>
    </w:p>
    <w:p w14:paraId="6138C72B"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Automatically suggests strong passwords.</w:t>
      </w:r>
    </w:p>
    <w:p w14:paraId="2A10854A"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Syncs seamlessly via iCloud.</w:t>
      </w:r>
    </w:p>
    <w:p w14:paraId="0D77E06D"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 xml:space="preserve">Autofills in Safari and </w:t>
      </w:r>
      <w:proofErr w:type="gramStart"/>
      <w:r w:rsidRPr="00805205">
        <w:rPr>
          <w:rFonts w:cs="Arial"/>
          <w:sz w:val="28"/>
          <w:szCs w:val="28"/>
        </w:rPr>
        <w:t>many</w:t>
      </w:r>
      <w:proofErr w:type="gramEnd"/>
      <w:r w:rsidRPr="00805205">
        <w:rPr>
          <w:rFonts w:cs="Arial"/>
          <w:sz w:val="28"/>
          <w:szCs w:val="28"/>
        </w:rPr>
        <w:t xml:space="preserve"> apps.</w:t>
      </w:r>
    </w:p>
    <w:p w14:paraId="52107E9B"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Integrated two-factor authentication (2FA) codes.</w:t>
      </w:r>
    </w:p>
    <w:p w14:paraId="13E638CB" w14:textId="26742DDF" w:rsidR="007A72EF" w:rsidRPr="00805205" w:rsidRDefault="007A72EF" w:rsidP="006D3B5A">
      <w:pPr>
        <w:pStyle w:val="ListParagraph"/>
        <w:numPr>
          <w:ilvl w:val="0"/>
          <w:numId w:val="18"/>
        </w:numPr>
        <w:rPr>
          <w:rFonts w:cs="Arial"/>
          <w:sz w:val="28"/>
          <w:szCs w:val="28"/>
        </w:rPr>
      </w:pPr>
      <w:r w:rsidRPr="00805205">
        <w:rPr>
          <w:rFonts w:cs="Arial"/>
          <w:sz w:val="28"/>
          <w:szCs w:val="28"/>
        </w:rPr>
        <w:t>Supports Passkeys</w:t>
      </w:r>
    </w:p>
    <w:p w14:paraId="021D6D43" w14:textId="77777777" w:rsidR="007A72EF" w:rsidRPr="00805205" w:rsidRDefault="007A72EF" w:rsidP="006D3B5A">
      <w:pPr>
        <w:rPr>
          <w:rFonts w:cs="Arial"/>
          <w:sz w:val="28"/>
          <w:szCs w:val="28"/>
        </w:rPr>
      </w:pPr>
      <w:r w:rsidRPr="00805205">
        <w:rPr>
          <w:rFonts w:cs="Arial"/>
          <w:sz w:val="28"/>
          <w:szCs w:val="28"/>
        </w:rPr>
        <w:t>Considerations:</w:t>
      </w:r>
    </w:p>
    <w:p w14:paraId="6C360D64"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Limited to Apple ecosystem.</w:t>
      </w:r>
    </w:p>
    <w:p w14:paraId="055629A2"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No secure sharing with others outside your Family.</w:t>
      </w:r>
    </w:p>
    <w:p w14:paraId="1F3A83C0" w14:textId="01AA8252" w:rsidR="007A72EF" w:rsidRPr="00805205" w:rsidRDefault="007A72EF" w:rsidP="006D3B5A">
      <w:pPr>
        <w:pStyle w:val="ListParagraph"/>
        <w:numPr>
          <w:ilvl w:val="0"/>
          <w:numId w:val="18"/>
        </w:numPr>
        <w:rPr>
          <w:rFonts w:cs="Arial"/>
          <w:sz w:val="28"/>
          <w:szCs w:val="28"/>
        </w:rPr>
      </w:pPr>
      <w:r w:rsidRPr="00805205">
        <w:rPr>
          <w:rFonts w:cs="Arial"/>
          <w:sz w:val="28"/>
          <w:szCs w:val="28"/>
        </w:rPr>
        <w:t>Not ideal for cross-platform users or advanced workflows.</w:t>
      </w:r>
    </w:p>
    <w:p w14:paraId="56FFF428" w14:textId="77777777" w:rsidR="00AE0A02" w:rsidRPr="00805205" w:rsidRDefault="00AE0A02" w:rsidP="006D3B5A">
      <w:pPr>
        <w:rPr>
          <w:rFonts w:cs="Arial"/>
          <w:sz w:val="28"/>
          <w:szCs w:val="28"/>
        </w:rPr>
      </w:pPr>
    </w:p>
    <w:p w14:paraId="22DD2775" w14:textId="5587D4EA" w:rsidR="007A72EF" w:rsidRPr="00805205" w:rsidRDefault="007A72EF" w:rsidP="00AE0A02">
      <w:pPr>
        <w:pStyle w:val="Heading5"/>
        <w:rPr>
          <w:rFonts w:ascii="Arial" w:hAnsi="Arial" w:cs="Arial"/>
          <w:sz w:val="28"/>
          <w:szCs w:val="28"/>
        </w:rPr>
      </w:pPr>
      <w:r w:rsidRPr="00805205">
        <w:rPr>
          <w:rFonts w:ascii="Arial" w:hAnsi="Arial" w:cs="Arial"/>
          <w:sz w:val="28"/>
          <w:szCs w:val="28"/>
        </w:rPr>
        <w:t>Google Password Manager</w:t>
      </w:r>
    </w:p>
    <w:p w14:paraId="193F6AA7" w14:textId="77777777" w:rsidR="007A72EF" w:rsidRPr="00805205" w:rsidRDefault="007A72EF" w:rsidP="006D3B5A">
      <w:pPr>
        <w:rPr>
          <w:rFonts w:cs="Arial"/>
          <w:sz w:val="28"/>
          <w:szCs w:val="28"/>
        </w:rPr>
      </w:pPr>
      <w:r w:rsidRPr="00805205">
        <w:rPr>
          <w:rFonts w:cs="Arial"/>
          <w:sz w:val="28"/>
          <w:szCs w:val="28"/>
        </w:rPr>
        <w:t xml:space="preserve">Website: </w:t>
      </w:r>
      <w:hyperlink r:id="rId19" w:history="1">
        <w:r w:rsidRPr="00805205">
          <w:rPr>
            <w:rStyle w:val="Hyperlink"/>
            <w:rFonts w:cs="Arial"/>
            <w:sz w:val="28"/>
            <w:szCs w:val="28"/>
          </w:rPr>
          <w:t>Google Password Manager Support Page</w:t>
        </w:r>
      </w:hyperlink>
    </w:p>
    <w:p w14:paraId="30EB5685" w14:textId="77777777" w:rsidR="007A72EF" w:rsidRPr="00805205" w:rsidRDefault="007A72EF" w:rsidP="006D3B5A">
      <w:pPr>
        <w:rPr>
          <w:rFonts w:cs="Arial"/>
          <w:sz w:val="28"/>
          <w:szCs w:val="28"/>
        </w:rPr>
      </w:pPr>
      <w:r w:rsidRPr="00805205">
        <w:rPr>
          <w:rFonts w:cs="Arial"/>
          <w:sz w:val="28"/>
          <w:szCs w:val="28"/>
        </w:rPr>
        <w:t>Platform: Chrome browser, Android, limited support on iOS</w:t>
      </w:r>
    </w:p>
    <w:p w14:paraId="4F62FB97" w14:textId="77777777" w:rsidR="007A72EF" w:rsidRPr="00805205" w:rsidRDefault="007A72EF" w:rsidP="006D3B5A">
      <w:pPr>
        <w:rPr>
          <w:rFonts w:cs="Arial"/>
          <w:sz w:val="28"/>
          <w:szCs w:val="28"/>
        </w:rPr>
      </w:pPr>
      <w:r w:rsidRPr="00805205">
        <w:rPr>
          <w:rFonts w:cs="Arial"/>
          <w:sz w:val="28"/>
          <w:szCs w:val="28"/>
        </w:rPr>
        <w:t>Accessibility:</w:t>
      </w:r>
    </w:p>
    <w:p w14:paraId="6954CB77"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Works with TalkBack on Android and screen readers on Chrome desktop.</w:t>
      </w:r>
    </w:p>
    <w:p w14:paraId="692F97B2" w14:textId="343ED3EC" w:rsidR="007A72EF" w:rsidRPr="00805205" w:rsidRDefault="007A72EF" w:rsidP="006D3B5A">
      <w:pPr>
        <w:pStyle w:val="ListParagraph"/>
        <w:numPr>
          <w:ilvl w:val="0"/>
          <w:numId w:val="18"/>
        </w:numPr>
        <w:rPr>
          <w:rFonts w:cs="Arial"/>
          <w:sz w:val="28"/>
          <w:szCs w:val="28"/>
        </w:rPr>
      </w:pPr>
      <w:r w:rsidRPr="00805205">
        <w:rPr>
          <w:rFonts w:cs="Arial"/>
          <w:sz w:val="28"/>
          <w:szCs w:val="28"/>
        </w:rPr>
        <w:t>Mixed accessibility results depending on the platform and browser.</w:t>
      </w:r>
    </w:p>
    <w:p w14:paraId="61DB6DCA" w14:textId="77777777" w:rsidR="007A72EF" w:rsidRPr="00805205" w:rsidRDefault="007A72EF" w:rsidP="006D3B5A">
      <w:pPr>
        <w:rPr>
          <w:rFonts w:cs="Arial"/>
          <w:sz w:val="28"/>
          <w:szCs w:val="28"/>
        </w:rPr>
      </w:pPr>
      <w:r w:rsidRPr="00805205">
        <w:rPr>
          <w:rFonts w:cs="Arial"/>
          <w:sz w:val="28"/>
          <w:szCs w:val="28"/>
        </w:rPr>
        <w:t>Strengths:</w:t>
      </w:r>
    </w:p>
    <w:p w14:paraId="56AD17EC"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Syncs across Chrome browsers on different devices.</w:t>
      </w:r>
    </w:p>
    <w:p w14:paraId="0B6B2E3B" w14:textId="319C5D1E" w:rsidR="007A72EF" w:rsidRPr="00805205" w:rsidRDefault="007A72EF" w:rsidP="006D3B5A">
      <w:pPr>
        <w:pStyle w:val="ListParagraph"/>
        <w:numPr>
          <w:ilvl w:val="0"/>
          <w:numId w:val="18"/>
        </w:numPr>
        <w:rPr>
          <w:rFonts w:cs="Arial"/>
          <w:sz w:val="28"/>
          <w:szCs w:val="28"/>
        </w:rPr>
      </w:pPr>
      <w:r w:rsidRPr="00805205">
        <w:rPr>
          <w:rFonts w:cs="Arial"/>
          <w:sz w:val="28"/>
          <w:szCs w:val="28"/>
        </w:rPr>
        <w:t>Integrated into Android and Google account.</w:t>
      </w:r>
    </w:p>
    <w:p w14:paraId="29D94C60" w14:textId="77777777" w:rsidR="007A72EF" w:rsidRPr="00805205" w:rsidRDefault="007A72EF" w:rsidP="006D3B5A">
      <w:pPr>
        <w:rPr>
          <w:rFonts w:cs="Arial"/>
          <w:sz w:val="28"/>
          <w:szCs w:val="28"/>
        </w:rPr>
      </w:pPr>
      <w:r w:rsidRPr="00805205">
        <w:rPr>
          <w:rFonts w:cs="Arial"/>
          <w:sz w:val="28"/>
          <w:szCs w:val="28"/>
        </w:rPr>
        <w:t>Considerations:</w:t>
      </w:r>
    </w:p>
    <w:p w14:paraId="4D2603E5"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Less control over stored credentials.</w:t>
      </w:r>
    </w:p>
    <w:p w14:paraId="2E7EC63D"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 xml:space="preserve">Accessibility </w:t>
      </w:r>
      <w:proofErr w:type="gramStart"/>
      <w:r w:rsidRPr="00805205">
        <w:rPr>
          <w:rFonts w:cs="Arial"/>
          <w:sz w:val="28"/>
          <w:szCs w:val="28"/>
        </w:rPr>
        <w:t>lags behind</w:t>
      </w:r>
      <w:proofErr w:type="gramEnd"/>
      <w:r w:rsidRPr="00805205">
        <w:rPr>
          <w:rFonts w:cs="Arial"/>
          <w:sz w:val="28"/>
          <w:szCs w:val="28"/>
        </w:rPr>
        <w:t xml:space="preserve"> Apple in consistency.</w:t>
      </w:r>
    </w:p>
    <w:p w14:paraId="46C8772D" w14:textId="6610D315" w:rsidR="007A72EF" w:rsidRPr="00805205" w:rsidRDefault="007A72EF" w:rsidP="006D3B5A">
      <w:pPr>
        <w:pStyle w:val="ListParagraph"/>
        <w:numPr>
          <w:ilvl w:val="0"/>
          <w:numId w:val="18"/>
        </w:numPr>
        <w:rPr>
          <w:rFonts w:cs="Arial"/>
          <w:sz w:val="28"/>
          <w:szCs w:val="28"/>
        </w:rPr>
      </w:pPr>
      <w:r w:rsidRPr="00805205">
        <w:rPr>
          <w:rFonts w:cs="Arial"/>
          <w:sz w:val="28"/>
          <w:szCs w:val="28"/>
        </w:rPr>
        <w:t>Autofill sometimes unreliable outside Chrome.</w:t>
      </w:r>
    </w:p>
    <w:p w14:paraId="08533ABD" w14:textId="77777777" w:rsidR="00AE0A02" w:rsidRPr="00805205" w:rsidRDefault="00AE0A02" w:rsidP="006D3B5A">
      <w:pPr>
        <w:rPr>
          <w:rFonts w:cs="Arial"/>
          <w:sz w:val="28"/>
          <w:szCs w:val="28"/>
        </w:rPr>
      </w:pPr>
    </w:p>
    <w:p w14:paraId="1390C374" w14:textId="5087E46E" w:rsidR="007A72EF" w:rsidRPr="00805205" w:rsidRDefault="007A72EF" w:rsidP="00AE0A02">
      <w:pPr>
        <w:pStyle w:val="Heading5"/>
        <w:rPr>
          <w:rFonts w:ascii="Arial" w:hAnsi="Arial" w:cs="Arial"/>
          <w:sz w:val="28"/>
          <w:szCs w:val="28"/>
        </w:rPr>
      </w:pPr>
      <w:r w:rsidRPr="00805205">
        <w:rPr>
          <w:rFonts w:ascii="Arial" w:hAnsi="Arial" w:cs="Arial"/>
          <w:sz w:val="28"/>
          <w:szCs w:val="28"/>
        </w:rPr>
        <w:t>Edge Password Manager / Microsoft Authenticator</w:t>
      </w:r>
    </w:p>
    <w:p w14:paraId="33A70545" w14:textId="77777777" w:rsidR="007A72EF" w:rsidRPr="00805205" w:rsidRDefault="007A72EF" w:rsidP="006D3B5A">
      <w:pPr>
        <w:rPr>
          <w:rFonts w:cs="Arial"/>
          <w:sz w:val="28"/>
          <w:szCs w:val="28"/>
        </w:rPr>
      </w:pPr>
      <w:r w:rsidRPr="00805205">
        <w:rPr>
          <w:rFonts w:cs="Arial"/>
          <w:sz w:val="28"/>
          <w:szCs w:val="28"/>
        </w:rPr>
        <w:t xml:space="preserve">Website: </w:t>
      </w:r>
      <w:hyperlink r:id="rId20" w:history="1">
        <w:r w:rsidRPr="00805205">
          <w:rPr>
            <w:rStyle w:val="Hyperlink"/>
            <w:rFonts w:cs="Arial"/>
            <w:sz w:val="28"/>
            <w:szCs w:val="28"/>
          </w:rPr>
          <w:t>Microsoft Support Article for Edge Password Manager</w:t>
        </w:r>
      </w:hyperlink>
    </w:p>
    <w:p w14:paraId="2981F086" w14:textId="77777777" w:rsidR="007A72EF" w:rsidRPr="00805205" w:rsidRDefault="007A72EF" w:rsidP="006D3B5A">
      <w:pPr>
        <w:rPr>
          <w:rFonts w:cs="Arial"/>
          <w:sz w:val="28"/>
          <w:szCs w:val="28"/>
        </w:rPr>
      </w:pPr>
      <w:r w:rsidRPr="00805205">
        <w:rPr>
          <w:rFonts w:cs="Arial"/>
          <w:sz w:val="28"/>
          <w:szCs w:val="28"/>
        </w:rPr>
        <w:lastRenderedPageBreak/>
        <w:t>Platform: Windows, Android, iOS, Microsoft Edge browser</w:t>
      </w:r>
    </w:p>
    <w:p w14:paraId="78F510F4" w14:textId="77777777" w:rsidR="007A72EF" w:rsidRPr="00805205" w:rsidRDefault="007A72EF" w:rsidP="006D3B5A">
      <w:pPr>
        <w:rPr>
          <w:rFonts w:cs="Arial"/>
          <w:sz w:val="28"/>
          <w:szCs w:val="28"/>
        </w:rPr>
      </w:pPr>
      <w:r w:rsidRPr="00805205">
        <w:rPr>
          <w:rFonts w:cs="Arial"/>
          <w:sz w:val="28"/>
          <w:szCs w:val="28"/>
        </w:rPr>
        <w:t>Accessibility:</w:t>
      </w:r>
    </w:p>
    <w:p w14:paraId="3D55DE28"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Works with Narrator on Windows and VoiceOver/TalkBack on mobile devices.</w:t>
      </w:r>
    </w:p>
    <w:p w14:paraId="2C43D62B" w14:textId="7A698666" w:rsidR="007A72EF" w:rsidRPr="00805205" w:rsidRDefault="007A72EF" w:rsidP="006D3B5A">
      <w:pPr>
        <w:pStyle w:val="ListParagraph"/>
        <w:numPr>
          <w:ilvl w:val="0"/>
          <w:numId w:val="18"/>
        </w:numPr>
        <w:rPr>
          <w:rFonts w:cs="Arial"/>
          <w:sz w:val="28"/>
          <w:szCs w:val="28"/>
        </w:rPr>
      </w:pPr>
      <w:r w:rsidRPr="00805205">
        <w:rPr>
          <w:rFonts w:cs="Arial"/>
          <w:sz w:val="28"/>
          <w:szCs w:val="28"/>
        </w:rPr>
        <w:t>Ongoing improvements to keyboard and screen reader support in the Edge interface.</w:t>
      </w:r>
    </w:p>
    <w:p w14:paraId="417BE771" w14:textId="77777777" w:rsidR="007A72EF" w:rsidRPr="00805205" w:rsidRDefault="007A72EF" w:rsidP="006D3B5A">
      <w:pPr>
        <w:rPr>
          <w:rFonts w:cs="Arial"/>
          <w:sz w:val="28"/>
          <w:szCs w:val="28"/>
        </w:rPr>
      </w:pPr>
      <w:r w:rsidRPr="00805205">
        <w:rPr>
          <w:rFonts w:cs="Arial"/>
          <w:sz w:val="28"/>
          <w:szCs w:val="28"/>
        </w:rPr>
        <w:t>Strengths:</w:t>
      </w:r>
    </w:p>
    <w:p w14:paraId="1F2CBD61"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Stores and syncs passwords securely across Microsoft services.</w:t>
      </w:r>
    </w:p>
    <w:p w14:paraId="3E5A98FB"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Integrated with Microsoft Authenticator app for autofill and 2FA support.</w:t>
      </w:r>
    </w:p>
    <w:p w14:paraId="7FE95ED8" w14:textId="71FAC94A" w:rsidR="007A72EF" w:rsidRPr="00805205" w:rsidRDefault="007A72EF" w:rsidP="006D3B5A">
      <w:pPr>
        <w:pStyle w:val="ListParagraph"/>
        <w:numPr>
          <w:ilvl w:val="0"/>
          <w:numId w:val="18"/>
        </w:numPr>
        <w:rPr>
          <w:rFonts w:cs="Arial"/>
          <w:sz w:val="28"/>
          <w:szCs w:val="28"/>
        </w:rPr>
      </w:pPr>
      <w:r w:rsidRPr="00805205">
        <w:rPr>
          <w:rFonts w:cs="Arial"/>
          <w:sz w:val="28"/>
          <w:szCs w:val="28"/>
        </w:rPr>
        <w:t>Work</w:t>
      </w:r>
      <w:r w:rsidR="00AE0A02" w:rsidRPr="00805205">
        <w:rPr>
          <w:rFonts w:cs="Arial"/>
          <w:sz w:val="28"/>
          <w:szCs w:val="28"/>
        </w:rPr>
        <w:t xml:space="preserve">s </w:t>
      </w:r>
      <w:r w:rsidRPr="00805205">
        <w:rPr>
          <w:rFonts w:cs="Arial"/>
          <w:sz w:val="28"/>
          <w:szCs w:val="28"/>
        </w:rPr>
        <w:t>well for users in the Microsoft ecosystem, especially with Windows and Office 365.</w:t>
      </w:r>
    </w:p>
    <w:p w14:paraId="36E89083" w14:textId="77777777" w:rsidR="007A72EF" w:rsidRPr="00805205" w:rsidRDefault="007A72EF" w:rsidP="006D3B5A">
      <w:pPr>
        <w:rPr>
          <w:rFonts w:cs="Arial"/>
          <w:sz w:val="28"/>
          <w:szCs w:val="28"/>
        </w:rPr>
      </w:pPr>
      <w:r w:rsidRPr="00805205">
        <w:rPr>
          <w:rFonts w:cs="Arial"/>
          <w:sz w:val="28"/>
          <w:szCs w:val="28"/>
        </w:rPr>
        <w:t>Considerations:</w:t>
      </w:r>
    </w:p>
    <w:p w14:paraId="12FCB7CD" w14:textId="37B3C6BF" w:rsidR="007A72EF" w:rsidRPr="00805205" w:rsidRDefault="007A72EF" w:rsidP="00AE0A02">
      <w:pPr>
        <w:pStyle w:val="ListParagraph"/>
        <w:numPr>
          <w:ilvl w:val="0"/>
          <w:numId w:val="18"/>
        </w:numPr>
        <w:rPr>
          <w:rFonts w:cs="Arial"/>
          <w:sz w:val="28"/>
          <w:szCs w:val="28"/>
        </w:rPr>
      </w:pPr>
      <w:r w:rsidRPr="00805205">
        <w:rPr>
          <w:rFonts w:cs="Arial"/>
          <w:sz w:val="28"/>
          <w:szCs w:val="28"/>
        </w:rPr>
        <w:t xml:space="preserve">Autofill </w:t>
      </w:r>
      <w:proofErr w:type="gramStart"/>
      <w:r w:rsidRPr="00805205">
        <w:rPr>
          <w:rFonts w:cs="Arial"/>
          <w:sz w:val="28"/>
          <w:szCs w:val="28"/>
        </w:rPr>
        <w:t>mainly optimi</w:t>
      </w:r>
      <w:r w:rsidR="009A3A41">
        <w:rPr>
          <w:rFonts w:cs="Arial"/>
          <w:sz w:val="28"/>
          <w:szCs w:val="28"/>
        </w:rPr>
        <w:t>z</w:t>
      </w:r>
      <w:r w:rsidRPr="00805205">
        <w:rPr>
          <w:rFonts w:cs="Arial"/>
          <w:sz w:val="28"/>
          <w:szCs w:val="28"/>
        </w:rPr>
        <w:t>ed</w:t>
      </w:r>
      <w:proofErr w:type="gramEnd"/>
      <w:r w:rsidRPr="00805205">
        <w:rPr>
          <w:rFonts w:cs="Arial"/>
          <w:sz w:val="28"/>
          <w:szCs w:val="28"/>
        </w:rPr>
        <w:t xml:space="preserve"> for use within Microsoft Edge.</w:t>
      </w:r>
    </w:p>
    <w:p w14:paraId="0423EE85" w14:textId="5B004CA1" w:rsidR="007A72EF" w:rsidRPr="00805205" w:rsidRDefault="007A72EF" w:rsidP="00AE0A02">
      <w:pPr>
        <w:pStyle w:val="ListParagraph"/>
        <w:numPr>
          <w:ilvl w:val="0"/>
          <w:numId w:val="18"/>
        </w:numPr>
        <w:rPr>
          <w:rFonts w:cs="Arial"/>
          <w:sz w:val="28"/>
          <w:szCs w:val="28"/>
        </w:rPr>
      </w:pPr>
      <w:r w:rsidRPr="00805205">
        <w:rPr>
          <w:rFonts w:cs="Arial"/>
          <w:sz w:val="28"/>
          <w:szCs w:val="28"/>
        </w:rPr>
        <w:t>Feature set is more limited than third-party managers like 1Password.</w:t>
      </w:r>
    </w:p>
    <w:p w14:paraId="71821CE2" w14:textId="47194E55" w:rsidR="007A72EF" w:rsidRPr="00805205" w:rsidRDefault="007A72EF" w:rsidP="00AE0A02">
      <w:pPr>
        <w:pStyle w:val="ListParagraph"/>
        <w:numPr>
          <w:ilvl w:val="0"/>
          <w:numId w:val="18"/>
        </w:numPr>
        <w:rPr>
          <w:rFonts w:cs="Arial"/>
          <w:sz w:val="28"/>
          <w:szCs w:val="28"/>
        </w:rPr>
      </w:pPr>
      <w:r w:rsidRPr="00805205">
        <w:rPr>
          <w:rFonts w:cs="Arial"/>
          <w:sz w:val="28"/>
          <w:szCs w:val="28"/>
        </w:rPr>
        <w:t>Password sharing and advanced breach alerts not yet available.</w:t>
      </w:r>
    </w:p>
    <w:p w14:paraId="279B0FA0" w14:textId="77777777" w:rsidR="007A72EF" w:rsidRPr="00805205" w:rsidRDefault="007A72EF" w:rsidP="00AE0A02">
      <w:pPr>
        <w:pStyle w:val="Heading4"/>
        <w:rPr>
          <w:rFonts w:ascii="Arial" w:hAnsi="Arial" w:cs="Arial"/>
          <w:sz w:val="28"/>
          <w:szCs w:val="28"/>
        </w:rPr>
      </w:pPr>
      <w:r w:rsidRPr="00805205">
        <w:rPr>
          <w:rFonts w:ascii="Arial" w:hAnsi="Arial" w:cs="Arial"/>
          <w:sz w:val="28"/>
          <w:szCs w:val="28"/>
        </w:rPr>
        <w:t>Third Party Password Managers</w:t>
      </w:r>
    </w:p>
    <w:p w14:paraId="02B33AFB" w14:textId="33A6C069" w:rsidR="007A72EF" w:rsidRPr="00805205" w:rsidRDefault="007A72EF" w:rsidP="006D3B5A">
      <w:pPr>
        <w:rPr>
          <w:rFonts w:cs="Arial"/>
          <w:sz w:val="28"/>
          <w:szCs w:val="28"/>
        </w:rPr>
      </w:pPr>
      <w:r w:rsidRPr="00805205">
        <w:rPr>
          <w:rFonts w:cs="Arial"/>
          <w:sz w:val="28"/>
          <w:szCs w:val="28"/>
        </w:rPr>
        <w:t xml:space="preserve">While built-in password managers are a great starting point, they </w:t>
      </w:r>
      <w:proofErr w:type="gramStart"/>
      <w:r w:rsidRPr="00805205">
        <w:rPr>
          <w:rFonts w:cs="Arial"/>
          <w:sz w:val="28"/>
          <w:szCs w:val="28"/>
        </w:rPr>
        <w:t>are often limited</w:t>
      </w:r>
      <w:proofErr w:type="gramEnd"/>
      <w:r w:rsidRPr="00805205">
        <w:rPr>
          <w:rFonts w:cs="Arial"/>
          <w:sz w:val="28"/>
          <w:szCs w:val="28"/>
        </w:rPr>
        <w:t xml:space="preserve"> by their limited cross platform support. For cross-platform support a </w:t>
      </w:r>
      <w:r w:rsidR="00656D9C" w:rsidRPr="00805205">
        <w:rPr>
          <w:rFonts w:cs="Arial"/>
          <w:sz w:val="28"/>
          <w:szCs w:val="28"/>
        </w:rPr>
        <w:t>third-party</w:t>
      </w:r>
      <w:r w:rsidRPr="00805205">
        <w:rPr>
          <w:rFonts w:cs="Arial"/>
          <w:sz w:val="28"/>
          <w:szCs w:val="28"/>
        </w:rPr>
        <w:t xml:space="preserve"> password manager </w:t>
      </w:r>
      <w:proofErr w:type="gramStart"/>
      <w:r w:rsidRPr="00805205">
        <w:rPr>
          <w:rFonts w:cs="Arial"/>
          <w:sz w:val="28"/>
          <w:szCs w:val="28"/>
        </w:rPr>
        <w:t>is needed</w:t>
      </w:r>
      <w:proofErr w:type="gramEnd"/>
      <w:r w:rsidRPr="00805205">
        <w:rPr>
          <w:rFonts w:cs="Arial"/>
          <w:sz w:val="28"/>
          <w:szCs w:val="28"/>
        </w:rPr>
        <w:t xml:space="preserve">. There are many password managers available, but </w:t>
      </w:r>
      <w:proofErr w:type="gramStart"/>
      <w:r w:rsidRPr="00805205">
        <w:rPr>
          <w:rFonts w:cs="Arial"/>
          <w:sz w:val="28"/>
          <w:szCs w:val="28"/>
        </w:rPr>
        <w:t>let’s</w:t>
      </w:r>
      <w:proofErr w:type="gramEnd"/>
      <w:r w:rsidRPr="00805205">
        <w:rPr>
          <w:rFonts w:cs="Arial"/>
          <w:sz w:val="28"/>
          <w:szCs w:val="28"/>
        </w:rPr>
        <w:t xml:space="preserve"> look at third party password managers that work with well with screen readers.</w:t>
      </w:r>
    </w:p>
    <w:p w14:paraId="30EA5818" w14:textId="77777777" w:rsidR="007A72EF" w:rsidRPr="00805205" w:rsidRDefault="007A72EF" w:rsidP="00AE0A02">
      <w:pPr>
        <w:pStyle w:val="Heading5"/>
        <w:rPr>
          <w:rFonts w:ascii="Arial" w:hAnsi="Arial" w:cs="Arial"/>
          <w:sz w:val="28"/>
          <w:szCs w:val="28"/>
        </w:rPr>
      </w:pPr>
      <w:r w:rsidRPr="00805205">
        <w:rPr>
          <w:rFonts w:ascii="Arial" w:hAnsi="Arial" w:cs="Arial"/>
          <w:sz w:val="28"/>
          <w:szCs w:val="28"/>
        </w:rPr>
        <w:t>1Password</w:t>
      </w:r>
    </w:p>
    <w:p w14:paraId="2942714E" w14:textId="77777777" w:rsidR="007A72EF" w:rsidRPr="00805205" w:rsidRDefault="007A72EF" w:rsidP="006D3B5A">
      <w:pPr>
        <w:rPr>
          <w:rFonts w:cs="Arial"/>
          <w:sz w:val="28"/>
          <w:szCs w:val="28"/>
        </w:rPr>
      </w:pPr>
      <w:r w:rsidRPr="00805205">
        <w:rPr>
          <w:rFonts w:cs="Arial"/>
          <w:sz w:val="28"/>
          <w:szCs w:val="28"/>
        </w:rPr>
        <w:t xml:space="preserve">Website: </w:t>
      </w:r>
      <w:hyperlink r:id="rId21" w:history="1">
        <w:r w:rsidRPr="00805205">
          <w:rPr>
            <w:rStyle w:val="Hyperlink"/>
            <w:rFonts w:cs="Arial"/>
            <w:sz w:val="28"/>
            <w:szCs w:val="28"/>
          </w:rPr>
          <w:t>www.1password.com</w:t>
        </w:r>
      </w:hyperlink>
    </w:p>
    <w:p w14:paraId="75018CFB" w14:textId="77777777" w:rsidR="007A72EF" w:rsidRPr="00805205" w:rsidRDefault="007A72EF" w:rsidP="006D3B5A">
      <w:pPr>
        <w:rPr>
          <w:rFonts w:cs="Arial"/>
          <w:sz w:val="28"/>
          <w:szCs w:val="28"/>
        </w:rPr>
      </w:pPr>
      <w:r w:rsidRPr="00805205">
        <w:rPr>
          <w:rFonts w:cs="Arial"/>
          <w:sz w:val="28"/>
          <w:szCs w:val="28"/>
        </w:rPr>
        <w:t>Platform: macOS, Windows, Linux, iOS, Android, web</w:t>
      </w:r>
    </w:p>
    <w:p w14:paraId="578A7C9B" w14:textId="77777777" w:rsidR="007A72EF" w:rsidRPr="00805205" w:rsidRDefault="007A72EF" w:rsidP="006D3B5A">
      <w:pPr>
        <w:rPr>
          <w:rFonts w:cs="Arial"/>
          <w:sz w:val="28"/>
          <w:szCs w:val="28"/>
        </w:rPr>
      </w:pPr>
      <w:r w:rsidRPr="00805205">
        <w:rPr>
          <w:rFonts w:cs="Arial"/>
          <w:sz w:val="28"/>
          <w:szCs w:val="28"/>
        </w:rPr>
        <w:t>Accessibility:</w:t>
      </w:r>
    </w:p>
    <w:p w14:paraId="1058FDAF"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Strong VoiceOver and TalkBack support.</w:t>
      </w:r>
    </w:p>
    <w:p w14:paraId="52E27BA5" w14:textId="100E517E" w:rsidR="007A72EF" w:rsidRPr="00805205" w:rsidRDefault="007A72EF" w:rsidP="006D3B5A">
      <w:pPr>
        <w:pStyle w:val="ListParagraph"/>
        <w:numPr>
          <w:ilvl w:val="0"/>
          <w:numId w:val="18"/>
        </w:numPr>
        <w:rPr>
          <w:rFonts w:cs="Arial"/>
          <w:sz w:val="28"/>
          <w:szCs w:val="28"/>
        </w:rPr>
      </w:pPr>
      <w:r w:rsidRPr="00805205">
        <w:rPr>
          <w:rFonts w:cs="Arial"/>
          <w:sz w:val="28"/>
          <w:szCs w:val="28"/>
        </w:rPr>
        <w:t>Keyboard navigation works well with screen readers.</w:t>
      </w:r>
    </w:p>
    <w:p w14:paraId="55AE3F2F" w14:textId="77777777" w:rsidR="007A72EF" w:rsidRPr="00805205" w:rsidRDefault="007A72EF" w:rsidP="006D3B5A">
      <w:pPr>
        <w:rPr>
          <w:rFonts w:cs="Arial"/>
          <w:sz w:val="28"/>
          <w:szCs w:val="28"/>
        </w:rPr>
      </w:pPr>
      <w:r w:rsidRPr="00805205">
        <w:rPr>
          <w:rFonts w:cs="Arial"/>
          <w:sz w:val="28"/>
          <w:szCs w:val="28"/>
        </w:rPr>
        <w:t>Strengths:</w:t>
      </w:r>
    </w:p>
    <w:p w14:paraId="7831E17F"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 xml:space="preserve">Excellent cross-platform </w:t>
      </w:r>
      <w:proofErr w:type="gramStart"/>
      <w:r w:rsidRPr="00805205">
        <w:rPr>
          <w:rFonts w:cs="Arial"/>
          <w:sz w:val="28"/>
          <w:szCs w:val="28"/>
        </w:rPr>
        <w:t>syncing</w:t>
      </w:r>
      <w:proofErr w:type="gramEnd"/>
      <w:r w:rsidRPr="00805205">
        <w:rPr>
          <w:rFonts w:cs="Arial"/>
          <w:sz w:val="28"/>
          <w:szCs w:val="28"/>
        </w:rPr>
        <w:t>.</w:t>
      </w:r>
    </w:p>
    <w:p w14:paraId="50D94A04"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lastRenderedPageBreak/>
        <w:t>Watchtower feature alerts you to compromised passwords.</w:t>
      </w:r>
    </w:p>
    <w:p w14:paraId="049E2D69"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Secure password sharing and secure notes.</w:t>
      </w:r>
    </w:p>
    <w:p w14:paraId="3D8C402B"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Built-in support for 2FA token storage.</w:t>
      </w:r>
    </w:p>
    <w:p w14:paraId="64B0ACE3"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Built-in Passkey support.</w:t>
      </w:r>
    </w:p>
    <w:p w14:paraId="1E20E650" w14:textId="0FD7CBC3" w:rsidR="007A72EF" w:rsidRPr="00805205" w:rsidRDefault="007A72EF" w:rsidP="006D3B5A">
      <w:pPr>
        <w:pStyle w:val="ListParagraph"/>
        <w:numPr>
          <w:ilvl w:val="0"/>
          <w:numId w:val="18"/>
        </w:numPr>
        <w:rPr>
          <w:rFonts w:cs="Arial"/>
          <w:sz w:val="28"/>
          <w:szCs w:val="28"/>
        </w:rPr>
      </w:pPr>
      <w:r w:rsidRPr="00805205">
        <w:rPr>
          <w:rFonts w:cs="Arial"/>
          <w:sz w:val="28"/>
          <w:szCs w:val="28"/>
        </w:rPr>
        <w:t>Family and business plans available.</w:t>
      </w:r>
    </w:p>
    <w:p w14:paraId="6F303D43" w14:textId="77777777" w:rsidR="007A72EF" w:rsidRPr="00805205" w:rsidRDefault="007A72EF" w:rsidP="006D3B5A">
      <w:pPr>
        <w:rPr>
          <w:rFonts w:cs="Arial"/>
          <w:sz w:val="28"/>
          <w:szCs w:val="28"/>
        </w:rPr>
      </w:pPr>
      <w:r w:rsidRPr="00805205">
        <w:rPr>
          <w:rFonts w:cs="Arial"/>
          <w:sz w:val="28"/>
          <w:szCs w:val="28"/>
        </w:rPr>
        <w:t>Considerations:</w:t>
      </w:r>
    </w:p>
    <w:p w14:paraId="383A10FD" w14:textId="77777777" w:rsidR="00AE0A02" w:rsidRPr="00805205" w:rsidRDefault="007A72EF" w:rsidP="006D3B5A">
      <w:pPr>
        <w:pStyle w:val="ListParagraph"/>
        <w:numPr>
          <w:ilvl w:val="0"/>
          <w:numId w:val="18"/>
        </w:numPr>
        <w:rPr>
          <w:rFonts w:cs="Arial"/>
          <w:sz w:val="28"/>
          <w:szCs w:val="28"/>
        </w:rPr>
      </w:pPr>
      <w:r w:rsidRPr="00805205">
        <w:rPr>
          <w:rFonts w:cs="Arial"/>
          <w:sz w:val="28"/>
          <w:szCs w:val="28"/>
        </w:rPr>
        <w:t>Paid subscription (though includes generous features).</w:t>
      </w:r>
    </w:p>
    <w:p w14:paraId="492A8129" w14:textId="46835AAA" w:rsidR="007A72EF" w:rsidRPr="00805205" w:rsidRDefault="007A72EF" w:rsidP="006D3B5A">
      <w:pPr>
        <w:pStyle w:val="ListParagraph"/>
        <w:numPr>
          <w:ilvl w:val="0"/>
          <w:numId w:val="18"/>
        </w:numPr>
        <w:rPr>
          <w:rFonts w:cs="Arial"/>
          <w:sz w:val="28"/>
          <w:szCs w:val="28"/>
        </w:rPr>
      </w:pPr>
      <w:r w:rsidRPr="00805205">
        <w:rPr>
          <w:rFonts w:cs="Arial"/>
          <w:sz w:val="28"/>
          <w:szCs w:val="28"/>
        </w:rPr>
        <w:t>Slight learning curve for newcomers.</w:t>
      </w:r>
    </w:p>
    <w:p w14:paraId="6E4F7D50" w14:textId="77777777" w:rsidR="00052404" w:rsidRPr="00805205" w:rsidRDefault="00052404" w:rsidP="006D3B5A">
      <w:pPr>
        <w:rPr>
          <w:rFonts w:cs="Arial"/>
          <w:sz w:val="28"/>
          <w:szCs w:val="28"/>
        </w:rPr>
      </w:pPr>
    </w:p>
    <w:p w14:paraId="7EA9D0B7" w14:textId="6DF86BE1" w:rsidR="007A72EF" w:rsidRPr="00805205" w:rsidRDefault="007A72EF" w:rsidP="00052404">
      <w:pPr>
        <w:pStyle w:val="Heading5"/>
        <w:rPr>
          <w:rFonts w:ascii="Arial" w:hAnsi="Arial" w:cs="Arial"/>
          <w:sz w:val="28"/>
          <w:szCs w:val="28"/>
        </w:rPr>
      </w:pPr>
      <w:r w:rsidRPr="00805205">
        <w:rPr>
          <w:rFonts w:ascii="Arial" w:hAnsi="Arial" w:cs="Arial"/>
          <w:sz w:val="28"/>
          <w:szCs w:val="28"/>
        </w:rPr>
        <w:t>BitWarden</w:t>
      </w:r>
    </w:p>
    <w:p w14:paraId="53B8FFFB" w14:textId="77777777" w:rsidR="007A72EF" w:rsidRPr="00805205" w:rsidRDefault="007A72EF" w:rsidP="006D3B5A">
      <w:pPr>
        <w:rPr>
          <w:rFonts w:cs="Arial"/>
          <w:sz w:val="28"/>
          <w:szCs w:val="28"/>
        </w:rPr>
      </w:pPr>
      <w:r w:rsidRPr="00805205">
        <w:rPr>
          <w:rFonts w:cs="Arial"/>
          <w:sz w:val="28"/>
          <w:szCs w:val="28"/>
        </w:rPr>
        <w:t xml:space="preserve">Website: </w:t>
      </w:r>
      <w:hyperlink r:id="rId22" w:history="1">
        <w:r w:rsidRPr="00805205">
          <w:rPr>
            <w:rStyle w:val="Hyperlink"/>
            <w:rFonts w:cs="Arial"/>
            <w:sz w:val="28"/>
            <w:szCs w:val="28"/>
          </w:rPr>
          <w:t>www.bitwarden.com</w:t>
        </w:r>
      </w:hyperlink>
    </w:p>
    <w:p w14:paraId="7B4111A1" w14:textId="77777777" w:rsidR="007A72EF" w:rsidRPr="00805205" w:rsidRDefault="007A72EF" w:rsidP="006D3B5A">
      <w:pPr>
        <w:rPr>
          <w:rFonts w:cs="Arial"/>
          <w:sz w:val="28"/>
          <w:szCs w:val="28"/>
        </w:rPr>
      </w:pPr>
      <w:r w:rsidRPr="00805205">
        <w:rPr>
          <w:rFonts w:cs="Arial"/>
          <w:sz w:val="28"/>
          <w:szCs w:val="28"/>
        </w:rPr>
        <w:t>Platform: macOS, Windows, Linux, iOS, Android, web</w:t>
      </w:r>
    </w:p>
    <w:p w14:paraId="0A4E3857" w14:textId="77777777" w:rsidR="007A72EF" w:rsidRPr="00805205" w:rsidRDefault="007A72EF" w:rsidP="006D3B5A">
      <w:pPr>
        <w:rPr>
          <w:rFonts w:cs="Arial"/>
          <w:sz w:val="28"/>
          <w:szCs w:val="28"/>
        </w:rPr>
      </w:pPr>
      <w:r w:rsidRPr="00805205">
        <w:rPr>
          <w:rFonts w:cs="Arial"/>
          <w:sz w:val="28"/>
          <w:szCs w:val="28"/>
        </w:rPr>
        <w:t>Accessibility:</w:t>
      </w:r>
    </w:p>
    <w:p w14:paraId="25D0B188" w14:textId="77777777" w:rsidR="00052404" w:rsidRPr="00805205" w:rsidRDefault="007A72EF" w:rsidP="006D3B5A">
      <w:pPr>
        <w:pStyle w:val="ListParagraph"/>
        <w:numPr>
          <w:ilvl w:val="0"/>
          <w:numId w:val="18"/>
        </w:numPr>
        <w:rPr>
          <w:rFonts w:cs="Arial"/>
          <w:sz w:val="28"/>
          <w:szCs w:val="28"/>
        </w:rPr>
      </w:pPr>
      <w:proofErr w:type="gramStart"/>
      <w:r w:rsidRPr="00805205">
        <w:rPr>
          <w:rFonts w:cs="Arial"/>
          <w:sz w:val="28"/>
          <w:szCs w:val="28"/>
        </w:rPr>
        <w:t>Highly accessible</w:t>
      </w:r>
      <w:proofErr w:type="gramEnd"/>
      <w:r w:rsidRPr="00805205">
        <w:rPr>
          <w:rFonts w:cs="Arial"/>
          <w:sz w:val="28"/>
          <w:szCs w:val="28"/>
        </w:rPr>
        <w:t xml:space="preserve"> across platforms.</w:t>
      </w:r>
    </w:p>
    <w:p w14:paraId="645C16BF" w14:textId="77B99687" w:rsidR="007A72EF" w:rsidRPr="00805205" w:rsidRDefault="007A72EF" w:rsidP="006D3B5A">
      <w:pPr>
        <w:pStyle w:val="ListParagraph"/>
        <w:numPr>
          <w:ilvl w:val="0"/>
          <w:numId w:val="18"/>
        </w:numPr>
        <w:rPr>
          <w:rFonts w:cs="Arial"/>
          <w:sz w:val="28"/>
          <w:szCs w:val="28"/>
        </w:rPr>
      </w:pPr>
      <w:r w:rsidRPr="00805205">
        <w:rPr>
          <w:rFonts w:cs="Arial"/>
          <w:sz w:val="28"/>
          <w:szCs w:val="28"/>
        </w:rPr>
        <w:t xml:space="preserve">VoiceOver, NVDA, JAWS, and TalkBack compatibility </w:t>
      </w:r>
      <w:proofErr w:type="gramStart"/>
      <w:r w:rsidRPr="00805205">
        <w:rPr>
          <w:rFonts w:cs="Arial"/>
          <w:sz w:val="28"/>
          <w:szCs w:val="28"/>
        </w:rPr>
        <w:t>tested</w:t>
      </w:r>
      <w:proofErr w:type="gramEnd"/>
      <w:r w:rsidRPr="00805205">
        <w:rPr>
          <w:rFonts w:cs="Arial"/>
          <w:sz w:val="28"/>
          <w:szCs w:val="28"/>
        </w:rPr>
        <w:t xml:space="preserve"> by the community.</w:t>
      </w:r>
    </w:p>
    <w:p w14:paraId="3BE19233" w14:textId="77777777" w:rsidR="007A72EF" w:rsidRPr="00805205" w:rsidRDefault="007A72EF" w:rsidP="006D3B5A">
      <w:pPr>
        <w:rPr>
          <w:rFonts w:cs="Arial"/>
          <w:sz w:val="28"/>
          <w:szCs w:val="28"/>
        </w:rPr>
      </w:pPr>
      <w:r w:rsidRPr="00805205">
        <w:rPr>
          <w:rFonts w:cs="Arial"/>
          <w:sz w:val="28"/>
          <w:szCs w:val="28"/>
        </w:rPr>
        <w:t>Strengths:</w:t>
      </w:r>
    </w:p>
    <w:p w14:paraId="60EAEFFA" w14:textId="77777777" w:rsidR="00052404" w:rsidRPr="00805205" w:rsidRDefault="007A72EF" w:rsidP="006D3B5A">
      <w:pPr>
        <w:pStyle w:val="ListParagraph"/>
        <w:numPr>
          <w:ilvl w:val="0"/>
          <w:numId w:val="18"/>
        </w:numPr>
        <w:rPr>
          <w:rFonts w:cs="Arial"/>
          <w:sz w:val="28"/>
          <w:szCs w:val="28"/>
        </w:rPr>
      </w:pPr>
      <w:r w:rsidRPr="00805205">
        <w:rPr>
          <w:rFonts w:cs="Arial"/>
          <w:sz w:val="28"/>
          <w:szCs w:val="28"/>
        </w:rPr>
        <w:t xml:space="preserve">Free tier is generous and includes password generation, </w:t>
      </w:r>
      <w:proofErr w:type="gramStart"/>
      <w:r w:rsidRPr="00805205">
        <w:rPr>
          <w:rFonts w:cs="Arial"/>
          <w:sz w:val="28"/>
          <w:szCs w:val="28"/>
        </w:rPr>
        <w:t>syncing</w:t>
      </w:r>
      <w:proofErr w:type="gramEnd"/>
      <w:r w:rsidRPr="00805205">
        <w:rPr>
          <w:rFonts w:cs="Arial"/>
          <w:sz w:val="28"/>
          <w:szCs w:val="28"/>
        </w:rPr>
        <w:t>, and vault access.</w:t>
      </w:r>
    </w:p>
    <w:p w14:paraId="34CF1469" w14:textId="77777777" w:rsidR="00052404" w:rsidRPr="00805205" w:rsidRDefault="007A72EF" w:rsidP="006D3B5A">
      <w:pPr>
        <w:pStyle w:val="ListParagraph"/>
        <w:numPr>
          <w:ilvl w:val="0"/>
          <w:numId w:val="18"/>
        </w:numPr>
        <w:rPr>
          <w:rFonts w:cs="Arial"/>
          <w:sz w:val="28"/>
          <w:szCs w:val="28"/>
        </w:rPr>
      </w:pPr>
      <w:r w:rsidRPr="00805205">
        <w:rPr>
          <w:rFonts w:cs="Arial"/>
          <w:sz w:val="28"/>
          <w:szCs w:val="28"/>
        </w:rPr>
        <w:t>Open source and regularly audited.</w:t>
      </w:r>
    </w:p>
    <w:p w14:paraId="674C17B1" w14:textId="77777777" w:rsidR="00052404" w:rsidRPr="00805205" w:rsidRDefault="007A72EF" w:rsidP="006D3B5A">
      <w:pPr>
        <w:pStyle w:val="ListParagraph"/>
        <w:numPr>
          <w:ilvl w:val="0"/>
          <w:numId w:val="18"/>
        </w:numPr>
        <w:rPr>
          <w:rFonts w:cs="Arial"/>
          <w:sz w:val="28"/>
          <w:szCs w:val="28"/>
        </w:rPr>
      </w:pPr>
      <w:r w:rsidRPr="00805205">
        <w:rPr>
          <w:rFonts w:cs="Arial"/>
          <w:sz w:val="28"/>
          <w:szCs w:val="28"/>
        </w:rPr>
        <w:t>Option for local hosting.</w:t>
      </w:r>
    </w:p>
    <w:p w14:paraId="00CDD7E4" w14:textId="061824E5" w:rsidR="007A72EF" w:rsidRPr="00805205" w:rsidRDefault="007A72EF" w:rsidP="006D3B5A">
      <w:pPr>
        <w:pStyle w:val="ListParagraph"/>
        <w:numPr>
          <w:ilvl w:val="0"/>
          <w:numId w:val="18"/>
        </w:numPr>
        <w:rPr>
          <w:rFonts w:cs="Arial"/>
          <w:sz w:val="28"/>
          <w:szCs w:val="28"/>
        </w:rPr>
      </w:pPr>
      <w:r w:rsidRPr="00805205">
        <w:rPr>
          <w:rFonts w:cs="Arial"/>
          <w:sz w:val="28"/>
          <w:szCs w:val="28"/>
        </w:rPr>
        <w:t>Paid plan includes encrypted file storage, 2FA integration, and more.</w:t>
      </w:r>
    </w:p>
    <w:p w14:paraId="73E00404" w14:textId="77777777" w:rsidR="007A72EF" w:rsidRPr="00805205" w:rsidRDefault="007A72EF" w:rsidP="006D3B5A">
      <w:pPr>
        <w:rPr>
          <w:rFonts w:cs="Arial"/>
          <w:sz w:val="28"/>
          <w:szCs w:val="28"/>
        </w:rPr>
      </w:pPr>
      <w:r w:rsidRPr="00805205">
        <w:rPr>
          <w:rFonts w:cs="Arial"/>
          <w:sz w:val="28"/>
          <w:szCs w:val="28"/>
        </w:rPr>
        <w:t>Considerations:</w:t>
      </w:r>
    </w:p>
    <w:p w14:paraId="4A51AF6B" w14:textId="77777777" w:rsidR="00052404" w:rsidRPr="00805205" w:rsidRDefault="007A72EF" w:rsidP="006D3B5A">
      <w:pPr>
        <w:pStyle w:val="ListParagraph"/>
        <w:numPr>
          <w:ilvl w:val="0"/>
          <w:numId w:val="18"/>
        </w:numPr>
        <w:rPr>
          <w:rFonts w:cs="Arial"/>
          <w:sz w:val="28"/>
          <w:szCs w:val="28"/>
        </w:rPr>
      </w:pPr>
      <w:r w:rsidRPr="00805205">
        <w:rPr>
          <w:rFonts w:cs="Arial"/>
          <w:sz w:val="28"/>
          <w:szCs w:val="28"/>
        </w:rPr>
        <w:t>UI is more technical than 1Password but still navigable.</w:t>
      </w:r>
    </w:p>
    <w:p w14:paraId="4C451318" w14:textId="7889676D" w:rsidR="007A72EF" w:rsidRPr="00805205" w:rsidRDefault="007A72EF" w:rsidP="006D3B5A">
      <w:pPr>
        <w:pStyle w:val="ListParagraph"/>
        <w:numPr>
          <w:ilvl w:val="0"/>
          <w:numId w:val="18"/>
        </w:numPr>
        <w:rPr>
          <w:rFonts w:cs="Arial"/>
          <w:sz w:val="28"/>
          <w:szCs w:val="28"/>
        </w:rPr>
      </w:pPr>
      <w:r w:rsidRPr="00805205">
        <w:rPr>
          <w:rFonts w:cs="Arial"/>
          <w:sz w:val="28"/>
          <w:szCs w:val="28"/>
        </w:rPr>
        <w:t>Fewer convenience features like automatic breach notifications on free tier.</w:t>
      </w:r>
    </w:p>
    <w:p w14:paraId="75823011" w14:textId="77777777" w:rsidR="00052404" w:rsidRPr="00805205" w:rsidRDefault="00052404" w:rsidP="006D3B5A">
      <w:pPr>
        <w:rPr>
          <w:rFonts w:cs="Arial"/>
          <w:sz w:val="28"/>
          <w:szCs w:val="28"/>
        </w:rPr>
      </w:pPr>
    </w:p>
    <w:p w14:paraId="10FA6327" w14:textId="3AC36839" w:rsidR="007A72EF" w:rsidRPr="00805205" w:rsidRDefault="007A72EF" w:rsidP="00052404">
      <w:pPr>
        <w:pStyle w:val="Heading4"/>
        <w:rPr>
          <w:rFonts w:ascii="Arial" w:hAnsi="Arial" w:cs="Arial"/>
          <w:sz w:val="28"/>
          <w:szCs w:val="28"/>
        </w:rPr>
      </w:pPr>
      <w:r w:rsidRPr="00805205">
        <w:rPr>
          <w:rFonts w:ascii="Arial" w:hAnsi="Arial" w:cs="Arial"/>
          <w:sz w:val="28"/>
          <w:szCs w:val="28"/>
        </w:rPr>
        <w:t>Conclusion</w:t>
      </w:r>
    </w:p>
    <w:p w14:paraId="70BA8411" w14:textId="6387922B" w:rsidR="007A72EF" w:rsidRPr="00805205" w:rsidRDefault="007A72EF" w:rsidP="006D3B5A">
      <w:pPr>
        <w:rPr>
          <w:rFonts w:cs="Arial"/>
          <w:sz w:val="28"/>
          <w:szCs w:val="28"/>
        </w:rPr>
      </w:pPr>
      <w:r w:rsidRPr="00805205">
        <w:rPr>
          <w:rFonts w:cs="Arial"/>
          <w:sz w:val="28"/>
          <w:szCs w:val="28"/>
        </w:rPr>
        <w:t>Selecting a password manager really depends on your situation. If you are only using one ecosystem</w:t>
      </w:r>
      <w:r w:rsidR="0041433A">
        <w:rPr>
          <w:rFonts w:cs="Arial"/>
          <w:sz w:val="28"/>
          <w:szCs w:val="28"/>
        </w:rPr>
        <w:t>,</w:t>
      </w:r>
      <w:r w:rsidRPr="00805205">
        <w:rPr>
          <w:rFonts w:cs="Arial"/>
          <w:sz w:val="28"/>
          <w:szCs w:val="28"/>
        </w:rPr>
        <w:t xml:space="preserve"> then you will </w:t>
      </w:r>
      <w:proofErr w:type="gramStart"/>
      <w:r w:rsidRPr="00805205">
        <w:rPr>
          <w:rFonts w:cs="Arial"/>
          <w:sz w:val="28"/>
          <w:szCs w:val="28"/>
        </w:rPr>
        <w:t>likely be</w:t>
      </w:r>
      <w:proofErr w:type="gramEnd"/>
      <w:r w:rsidRPr="00805205">
        <w:rPr>
          <w:rFonts w:cs="Arial"/>
          <w:sz w:val="28"/>
          <w:szCs w:val="28"/>
        </w:rPr>
        <w:t xml:space="preserve"> happy with on</w:t>
      </w:r>
      <w:r w:rsidR="00656D9C">
        <w:rPr>
          <w:rFonts w:cs="Arial"/>
          <w:sz w:val="28"/>
          <w:szCs w:val="28"/>
        </w:rPr>
        <w:t>e</w:t>
      </w:r>
      <w:r w:rsidRPr="00805205">
        <w:rPr>
          <w:rFonts w:cs="Arial"/>
          <w:sz w:val="28"/>
          <w:szCs w:val="28"/>
        </w:rPr>
        <w:t xml:space="preserve"> of the </w:t>
      </w:r>
      <w:r w:rsidRPr="00805205">
        <w:rPr>
          <w:rFonts w:cs="Arial"/>
          <w:sz w:val="28"/>
          <w:szCs w:val="28"/>
        </w:rPr>
        <w:lastRenderedPageBreak/>
        <w:t>built-in password managers. However, if you are using multiple platforms (</w:t>
      </w:r>
      <w:proofErr w:type="gramStart"/>
      <w:r w:rsidRPr="00805205">
        <w:rPr>
          <w:rFonts w:cs="Arial"/>
          <w:sz w:val="28"/>
          <w:szCs w:val="28"/>
        </w:rPr>
        <w:t>e.g.</w:t>
      </w:r>
      <w:proofErr w:type="gramEnd"/>
      <w:r w:rsidRPr="00805205">
        <w:rPr>
          <w:rFonts w:cs="Arial"/>
          <w:sz w:val="28"/>
          <w:szCs w:val="28"/>
        </w:rPr>
        <w:t xml:space="preserve"> Mac and Android) then you will need to go with a </w:t>
      </w:r>
      <w:r w:rsidR="00656D9C" w:rsidRPr="00805205">
        <w:rPr>
          <w:rFonts w:cs="Arial"/>
          <w:sz w:val="28"/>
          <w:szCs w:val="28"/>
        </w:rPr>
        <w:t>third-party</w:t>
      </w:r>
      <w:r w:rsidRPr="00805205">
        <w:rPr>
          <w:rFonts w:cs="Arial"/>
          <w:sz w:val="28"/>
          <w:szCs w:val="28"/>
        </w:rPr>
        <w:t xml:space="preserve"> password manager. 1Password provides a slick interface, </w:t>
      </w:r>
      <w:proofErr w:type="gramStart"/>
      <w:r w:rsidRPr="00805205">
        <w:rPr>
          <w:rFonts w:cs="Arial"/>
          <w:sz w:val="28"/>
          <w:szCs w:val="28"/>
        </w:rPr>
        <w:t>lots of</w:t>
      </w:r>
      <w:proofErr w:type="gramEnd"/>
      <w:r w:rsidRPr="00805205">
        <w:rPr>
          <w:rFonts w:cs="Arial"/>
          <w:sz w:val="28"/>
          <w:szCs w:val="28"/>
        </w:rPr>
        <w:t xml:space="preserve"> features and excellent support for a reasonable subscription cost. </w:t>
      </w:r>
      <w:r w:rsidR="00656D9C" w:rsidRPr="00805205">
        <w:rPr>
          <w:rFonts w:cs="Arial"/>
          <w:sz w:val="28"/>
          <w:szCs w:val="28"/>
        </w:rPr>
        <w:t>However,</w:t>
      </w:r>
      <w:r w:rsidRPr="00805205">
        <w:rPr>
          <w:rFonts w:cs="Arial"/>
          <w:sz w:val="28"/>
          <w:szCs w:val="28"/>
        </w:rPr>
        <w:t xml:space="preserve"> if you are more technical or </w:t>
      </w:r>
      <w:proofErr w:type="gramStart"/>
      <w:r w:rsidRPr="00805205">
        <w:rPr>
          <w:rFonts w:cs="Arial"/>
          <w:sz w:val="28"/>
          <w:szCs w:val="28"/>
        </w:rPr>
        <w:t>don’t</w:t>
      </w:r>
      <w:proofErr w:type="gramEnd"/>
      <w:r w:rsidRPr="00805205">
        <w:rPr>
          <w:rFonts w:cs="Arial"/>
          <w:sz w:val="28"/>
          <w:szCs w:val="28"/>
        </w:rPr>
        <w:t xml:space="preserve"> want yet another subscription then Bit</w:t>
      </w:r>
      <w:r w:rsidR="00052404" w:rsidRPr="00805205">
        <w:rPr>
          <w:rFonts w:cs="Arial"/>
          <w:sz w:val="28"/>
          <w:szCs w:val="28"/>
        </w:rPr>
        <w:t>W</w:t>
      </w:r>
      <w:r w:rsidRPr="00805205">
        <w:rPr>
          <w:rFonts w:cs="Arial"/>
          <w:sz w:val="28"/>
          <w:szCs w:val="28"/>
        </w:rPr>
        <w:t>arden has you covered.</w:t>
      </w:r>
    </w:p>
    <w:p w14:paraId="3E696328" w14:textId="77777777" w:rsidR="007A72EF" w:rsidRPr="00805205" w:rsidRDefault="007A72EF" w:rsidP="006D3B5A">
      <w:pPr>
        <w:rPr>
          <w:rFonts w:cs="Arial"/>
          <w:sz w:val="28"/>
          <w:szCs w:val="28"/>
        </w:rPr>
      </w:pPr>
      <w:r w:rsidRPr="00805205">
        <w:rPr>
          <w:rFonts w:cs="Arial"/>
          <w:sz w:val="28"/>
          <w:szCs w:val="28"/>
        </w:rPr>
        <w:t xml:space="preserve">I personally use 1Password with a family subscription – it makes securing and sharing our passwords a breeze. Check out </w:t>
      </w:r>
      <w:hyperlink r:id="rId23" w:history="1">
        <w:r w:rsidRPr="00805205">
          <w:rPr>
            <w:rStyle w:val="Hyperlink"/>
            <w:rFonts w:cs="Arial"/>
            <w:sz w:val="28"/>
            <w:szCs w:val="28"/>
          </w:rPr>
          <w:t>My Blind Tech Setup 2025</w:t>
        </w:r>
      </w:hyperlink>
      <w:r w:rsidRPr="00805205">
        <w:rPr>
          <w:rFonts w:cs="Arial"/>
          <w:sz w:val="28"/>
          <w:szCs w:val="28"/>
        </w:rPr>
        <w:t xml:space="preserve"> to find out what else I use.</w:t>
      </w:r>
    </w:p>
    <w:p w14:paraId="6C0DCD6B" w14:textId="77777777" w:rsidR="007A72EF" w:rsidRPr="00805205" w:rsidRDefault="007A72EF" w:rsidP="006D3B5A">
      <w:pPr>
        <w:rPr>
          <w:rFonts w:cs="Arial"/>
          <w:sz w:val="28"/>
          <w:szCs w:val="28"/>
        </w:rPr>
      </w:pPr>
      <w:r w:rsidRPr="00805205">
        <w:rPr>
          <w:rFonts w:cs="Arial"/>
          <w:sz w:val="28"/>
          <w:szCs w:val="28"/>
        </w:rPr>
        <w:t>Tell me what you think in the comments below or on X @timdixon82</w:t>
      </w:r>
    </w:p>
    <w:p w14:paraId="688E848B" w14:textId="77777777" w:rsidR="007A72EF" w:rsidRPr="00805205" w:rsidRDefault="00000000" w:rsidP="006D3B5A">
      <w:pPr>
        <w:rPr>
          <w:rFonts w:cs="Arial"/>
          <w:sz w:val="28"/>
          <w:szCs w:val="28"/>
        </w:rPr>
      </w:pPr>
      <w:hyperlink r:id="rId24" w:history="1">
        <w:r w:rsidR="007A72EF" w:rsidRPr="00805205">
          <w:rPr>
            <w:rStyle w:val="Hyperlink"/>
            <w:rFonts w:cs="Arial"/>
            <w:sz w:val="28"/>
            <w:szCs w:val="28"/>
          </w:rPr>
          <w:t>https://www.timdixon.net/blog/2025/04/password-managers-for-the-blind/</w:t>
        </w:r>
      </w:hyperlink>
    </w:p>
    <w:p w14:paraId="2B23DCC7" w14:textId="66A54362" w:rsidR="007A72EF" w:rsidRPr="00805205" w:rsidRDefault="007A72EF" w:rsidP="006D3B5A">
      <w:pPr>
        <w:rPr>
          <w:rFonts w:cs="Arial"/>
          <w:sz w:val="28"/>
          <w:szCs w:val="28"/>
        </w:rPr>
      </w:pPr>
    </w:p>
    <w:p w14:paraId="461910D4" w14:textId="77777777" w:rsidR="006D3B5A" w:rsidRPr="00805205" w:rsidRDefault="006D3B5A" w:rsidP="00052404">
      <w:pPr>
        <w:pStyle w:val="Heading2"/>
        <w:jc w:val="center"/>
        <w:rPr>
          <w:rFonts w:ascii="Arial" w:hAnsi="Arial" w:cs="Arial"/>
          <w:sz w:val="28"/>
          <w:szCs w:val="28"/>
        </w:rPr>
      </w:pPr>
      <w:bookmarkStart w:id="58" w:name="_Toc192431707"/>
      <w:bookmarkStart w:id="59" w:name="_Toc201331716"/>
      <w:bookmarkStart w:id="60" w:name="_Toc201337238"/>
      <w:r w:rsidRPr="00805205">
        <w:rPr>
          <w:rFonts w:ascii="Arial" w:hAnsi="Arial" w:cs="Arial"/>
          <w:sz w:val="28"/>
          <w:szCs w:val="28"/>
        </w:rPr>
        <w:t>Contact Information for the ACBI Board</w:t>
      </w:r>
      <w:bookmarkEnd w:id="58"/>
      <w:bookmarkEnd w:id="59"/>
      <w:bookmarkEnd w:id="60"/>
    </w:p>
    <w:p w14:paraId="4AA766FD" w14:textId="77777777" w:rsidR="006D3B5A" w:rsidRPr="00805205" w:rsidRDefault="006D3B5A" w:rsidP="006D3B5A">
      <w:pPr>
        <w:rPr>
          <w:rFonts w:cs="Arial"/>
          <w:sz w:val="28"/>
          <w:szCs w:val="28"/>
        </w:rPr>
      </w:pPr>
      <w:r w:rsidRPr="00805205">
        <w:rPr>
          <w:rFonts w:cs="Arial"/>
          <w:sz w:val="28"/>
          <w:szCs w:val="28"/>
        </w:rPr>
        <w:t> </w:t>
      </w:r>
    </w:p>
    <w:p w14:paraId="1326C6D0" w14:textId="77777777" w:rsidR="006D3B5A" w:rsidRPr="00805205" w:rsidRDefault="006D3B5A" w:rsidP="006D3B5A">
      <w:pPr>
        <w:rPr>
          <w:rFonts w:cs="Arial"/>
          <w:sz w:val="28"/>
          <w:szCs w:val="28"/>
        </w:rPr>
      </w:pPr>
      <w:bookmarkStart w:id="61" w:name="_heading=h.4d34og8"/>
      <w:bookmarkEnd w:id="61"/>
      <w:r w:rsidRPr="00805205">
        <w:rPr>
          <w:rFonts w:cs="Arial"/>
          <w:sz w:val="28"/>
          <w:szCs w:val="28"/>
        </w:rPr>
        <w:t>Officers</w:t>
      </w:r>
    </w:p>
    <w:p w14:paraId="51A5D74D" w14:textId="77777777" w:rsidR="006D3B5A" w:rsidRPr="00805205" w:rsidRDefault="006D3B5A" w:rsidP="006D3B5A">
      <w:pPr>
        <w:rPr>
          <w:rFonts w:cs="Arial"/>
          <w:sz w:val="28"/>
          <w:szCs w:val="28"/>
        </w:rPr>
      </w:pPr>
      <w:r w:rsidRPr="00805205">
        <w:rPr>
          <w:rFonts w:cs="Arial"/>
          <w:sz w:val="28"/>
          <w:szCs w:val="28"/>
        </w:rPr>
        <w:t xml:space="preserve">President: Rita Kersh, Bedford </w:t>
      </w:r>
    </w:p>
    <w:p w14:paraId="62419896" w14:textId="77777777" w:rsidR="006D3B5A" w:rsidRPr="00805205" w:rsidRDefault="006D3B5A" w:rsidP="006D3B5A">
      <w:pPr>
        <w:rPr>
          <w:rFonts w:cs="Arial"/>
          <w:sz w:val="28"/>
          <w:szCs w:val="28"/>
        </w:rPr>
      </w:pPr>
      <w:r w:rsidRPr="00805205">
        <w:rPr>
          <w:rFonts w:cs="Arial"/>
          <w:sz w:val="28"/>
          <w:szCs w:val="28"/>
        </w:rPr>
        <w:t xml:space="preserve">812-278-3038, </w:t>
      </w:r>
      <w:hyperlink r:id="rId25" w:history="1">
        <w:r w:rsidRPr="00805205">
          <w:rPr>
            <w:rStyle w:val="Hyperlink"/>
            <w:rFonts w:cs="Arial"/>
            <w:sz w:val="28"/>
            <w:szCs w:val="28"/>
          </w:rPr>
          <w:t>Hoosierrita60@gmail.com</w:t>
        </w:r>
      </w:hyperlink>
      <w:r w:rsidRPr="00805205">
        <w:rPr>
          <w:rFonts w:cs="Arial"/>
          <w:sz w:val="28"/>
          <w:szCs w:val="28"/>
        </w:rPr>
        <w:t xml:space="preserve"> </w:t>
      </w:r>
    </w:p>
    <w:p w14:paraId="098796C0" w14:textId="77777777" w:rsidR="006D3B5A" w:rsidRPr="00805205" w:rsidRDefault="006D3B5A" w:rsidP="006D3B5A">
      <w:pPr>
        <w:rPr>
          <w:rFonts w:cs="Arial"/>
          <w:sz w:val="28"/>
          <w:szCs w:val="28"/>
        </w:rPr>
      </w:pPr>
      <w:r w:rsidRPr="00805205">
        <w:rPr>
          <w:rFonts w:cs="Arial"/>
          <w:sz w:val="28"/>
          <w:szCs w:val="28"/>
        </w:rPr>
        <w:t>Vice-president: Deanne Hart, Muncie</w:t>
      </w:r>
    </w:p>
    <w:p w14:paraId="31AEF893" w14:textId="77777777" w:rsidR="006D3B5A" w:rsidRPr="00805205" w:rsidRDefault="006D3B5A" w:rsidP="006D3B5A">
      <w:pPr>
        <w:rPr>
          <w:rFonts w:cs="Arial"/>
          <w:sz w:val="28"/>
          <w:szCs w:val="28"/>
        </w:rPr>
      </w:pPr>
      <w:r w:rsidRPr="00805205">
        <w:rPr>
          <w:rFonts w:cs="Arial"/>
          <w:sz w:val="28"/>
          <w:szCs w:val="28"/>
        </w:rPr>
        <w:t xml:space="preserve">765-215-1211, </w:t>
      </w:r>
      <w:hyperlink r:id="rId26" w:history="1">
        <w:r w:rsidRPr="00805205">
          <w:rPr>
            <w:rStyle w:val="Hyperlink"/>
            <w:rFonts w:cs="Arial"/>
            <w:sz w:val="28"/>
            <w:szCs w:val="28"/>
          </w:rPr>
          <w:t>d64hart@outlook.com</w:t>
        </w:r>
      </w:hyperlink>
    </w:p>
    <w:p w14:paraId="2082FB6B" w14:textId="77777777" w:rsidR="006D3B5A" w:rsidRPr="00805205" w:rsidRDefault="006D3B5A" w:rsidP="006D3B5A">
      <w:pPr>
        <w:rPr>
          <w:rFonts w:cs="Arial"/>
          <w:sz w:val="28"/>
          <w:szCs w:val="28"/>
        </w:rPr>
      </w:pPr>
      <w:r w:rsidRPr="00805205">
        <w:rPr>
          <w:rFonts w:cs="Arial"/>
          <w:sz w:val="28"/>
          <w:szCs w:val="28"/>
        </w:rPr>
        <w:t>Secretary: Mary Stores, Bloomington</w:t>
      </w:r>
    </w:p>
    <w:p w14:paraId="5BF3ED72" w14:textId="77777777" w:rsidR="006D3B5A" w:rsidRPr="00805205" w:rsidRDefault="006D3B5A" w:rsidP="006D3B5A">
      <w:pPr>
        <w:rPr>
          <w:rFonts w:cs="Arial"/>
          <w:sz w:val="28"/>
          <w:szCs w:val="28"/>
        </w:rPr>
      </w:pPr>
      <w:r w:rsidRPr="00805205">
        <w:rPr>
          <w:rFonts w:cs="Arial"/>
          <w:sz w:val="28"/>
          <w:szCs w:val="28"/>
        </w:rPr>
        <w:t xml:space="preserve">812-272-1876, </w:t>
      </w:r>
      <w:hyperlink r:id="rId27" w:history="1">
        <w:r w:rsidRPr="00805205">
          <w:rPr>
            <w:rStyle w:val="Hyperlink"/>
            <w:rFonts w:cs="Arial"/>
            <w:sz w:val="28"/>
            <w:szCs w:val="28"/>
          </w:rPr>
          <w:t>mstores@iu.edu</w:t>
        </w:r>
      </w:hyperlink>
    </w:p>
    <w:p w14:paraId="37E90362" w14:textId="77777777" w:rsidR="006D3B5A" w:rsidRPr="00805205" w:rsidRDefault="006D3B5A" w:rsidP="006D3B5A">
      <w:pPr>
        <w:rPr>
          <w:rFonts w:cs="Arial"/>
          <w:sz w:val="28"/>
          <w:szCs w:val="28"/>
        </w:rPr>
      </w:pPr>
      <w:r w:rsidRPr="00805205">
        <w:rPr>
          <w:rFonts w:cs="Arial"/>
          <w:sz w:val="28"/>
          <w:szCs w:val="28"/>
        </w:rPr>
        <w:t>Treasurer: Cindy Brooking, Mitchell</w:t>
      </w:r>
    </w:p>
    <w:p w14:paraId="01339FB2" w14:textId="77777777" w:rsidR="006D3B5A" w:rsidRPr="00805205" w:rsidRDefault="006D3B5A" w:rsidP="006D3B5A">
      <w:pPr>
        <w:rPr>
          <w:rFonts w:cs="Arial"/>
          <w:sz w:val="28"/>
          <w:szCs w:val="28"/>
        </w:rPr>
      </w:pPr>
      <w:r w:rsidRPr="00805205">
        <w:rPr>
          <w:rFonts w:cs="Arial"/>
          <w:sz w:val="28"/>
          <w:szCs w:val="28"/>
        </w:rPr>
        <w:t xml:space="preserve">812-797-2185, </w:t>
      </w:r>
      <w:hyperlink r:id="rId28" w:history="1">
        <w:r w:rsidRPr="00805205">
          <w:rPr>
            <w:rStyle w:val="Hyperlink"/>
            <w:rFonts w:cs="Arial"/>
            <w:sz w:val="28"/>
            <w:szCs w:val="28"/>
          </w:rPr>
          <w:t>cindyfleener@yahoo.com</w:t>
        </w:r>
      </w:hyperlink>
      <w:r w:rsidRPr="00805205">
        <w:rPr>
          <w:rFonts w:cs="Arial"/>
          <w:sz w:val="28"/>
          <w:szCs w:val="28"/>
        </w:rPr>
        <w:t xml:space="preserve"> </w:t>
      </w:r>
    </w:p>
    <w:p w14:paraId="34822204" w14:textId="77777777" w:rsidR="006D3B5A" w:rsidRPr="00805205" w:rsidRDefault="006D3B5A" w:rsidP="006D3B5A">
      <w:pPr>
        <w:rPr>
          <w:rFonts w:cs="Arial"/>
          <w:sz w:val="28"/>
          <w:szCs w:val="28"/>
        </w:rPr>
      </w:pPr>
      <w:r w:rsidRPr="00805205">
        <w:rPr>
          <w:rFonts w:cs="Arial"/>
          <w:sz w:val="28"/>
          <w:szCs w:val="28"/>
        </w:rPr>
        <w:t>Past President: Barbara Salisbury, Bloomington</w:t>
      </w:r>
      <w:r w:rsidRPr="00805205">
        <w:rPr>
          <w:rFonts w:cs="Arial"/>
          <w:sz w:val="28"/>
          <w:szCs w:val="28"/>
        </w:rPr>
        <w:br/>
      </w:r>
      <w:hyperlink r:id="rId29" w:history="1">
        <w:r w:rsidRPr="00805205">
          <w:rPr>
            <w:rStyle w:val="Hyperlink"/>
            <w:rFonts w:cs="Arial"/>
            <w:sz w:val="28"/>
            <w:szCs w:val="28"/>
          </w:rPr>
          <w:t>barbara.salisbury@att.net</w:t>
        </w:r>
      </w:hyperlink>
    </w:p>
    <w:p w14:paraId="7F5FCFB0" w14:textId="77777777" w:rsidR="006D3B5A" w:rsidRPr="00805205" w:rsidRDefault="006D3B5A" w:rsidP="006D3B5A">
      <w:pPr>
        <w:rPr>
          <w:rFonts w:cs="Arial"/>
          <w:sz w:val="28"/>
          <w:szCs w:val="28"/>
        </w:rPr>
      </w:pPr>
      <w:bookmarkStart w:id="62" w:name="_heading=h.2s8eyo1"/>
      <w:bookmarkEnd w:id="62"/>
      <w:r w:rsidRPr="00805205">
        <w:rPr>
          <w:rFonts w:cs="Arial"/>
          <w:sz w:val="28"/>
          <w:szCs w:val="28"/>
        </w:rPr>
        <w:t>Directors</w:t>
      </w:r>
    </w:p>
    <w:p w14:paraId="19AF8F49" w14:textId="77777777" w:rsidR="006D3B5A" w:rsidRPr="00805205" w:rsidRDefault="006D3B5A" w:rsidP="006D3B5A">
      <w:pPr>
        <w:rPr>
          <w:rFonts w:cs="Arial"/>
          <w:sz w:val="28"/>
          <w:szCs w:val="28"/>
        </w:rPr>
      </w:pPr>
      <w:r w:rsidRPr="00805205">
        <w:rPr>
          <w:rFonts w:cs="Arial"/>
          <w:sz w:val="28"/>
          <w:szCs w:val="28"/>
        </w:rPr>
        <w:t>Cliff Goodman, Shoals</w:t>
      </w:r>
    </w:p>
    <w:p w14:paraId="7F189472" w14:textId="77777777" w:rsidR="006D3B5A" w:rsidRPr="00805205" w:rsidRDefault="00000000" w:rsidP="006D3B5A">
      <w:pPr>
        <w:rPr>
          <w:rFonts w:cs="Arial"/>
          <w:sz w:val="28"/>
          <w:szCs w:val="28"/>
        </w:rPr>
      </w:pPr>
      <w:hyperlink r:id="rId30" w:history="1">
        <w:r w:rsidR="006D3B5A" w:rsidRPr="00805205">
          <w:rPr>
            <w:rStyle w:val="Hyperlink"/>
            <w:rFonts w:cs="Arial"/>
            <w:sz w:val="28"/>
            <w:szCs w:val="28"/>
          </w:rPr>
          <w:t>clffgoodman@yahoo.com</w:t>
        </w:r>
      </w:hyperlink>
    </w:p>
    <w:p w14:paraId="6D03CAB4" w14:textId="77777777" w:rsidR="006D3B5A" w:rsidRPr="00805205" w:rsidRDefault="006D3B5A" w:rsidP="006D3B5A">
      <w:pPr>
        <w:rPr>
          <w:rFonts w:cs="Arial"/>
          <w:sz w:val="28"/>
          <w:szCs w:val="28"/>
        </w:rPr>
      </w:pPr>
      <w:r w:rsidRPr="00805205">
        <w:rPr>
          <w:rFonts w:cs="Arial"/>
          <w:sz w:val="28"/>
          <w:szCs w:val="28"/>
        </w:rPr>
        <w:lastRenderedPageBreak/>
        <w:t>Kari Goodman, Shoals</w:t>
      </w:r>
    </w:p>
    <w:p w14:paraId="45844DCE" w14:textId="77777777" w:rsidR="006D3B5A" w:rsidRPr="00805205" w:rsidRDefault="00000000" w:rsidP="006D3B5A">
      <w:pPr>
        <w:rPr>
          <w:rFonts w:cs="Arial"/>
          <w:sz w:val="28"/>
          <w:szCs w:val="28"/>
        </w:rPr>
      </w:pPr>
      <w:hyperlink r:id="rId31" w:history="1">
        <w:r w:rsidR="006D3B5A" w:rsidRPr="00805205">
          <w:rPr>
            <w:rStyle w:val="Hyperlink"/>
            <w:rFonts w:cs="Arial"/>
            <w:sz w:val="28"/>
            <w:szCs w:val="28"/>
          </w:rPr>
          <w:t>klgoodman1976@gmail.com</w:t>
        </w:r>
      </w:hyperlink>
    </w:p>
    <w:p w14:paraId="78343392" w14:textId="5A91C362" w:rsidR="00962477" w:rsidRDefault="00962477" w:rsidP="006D3B5A">
      <w:pPr>
        <w:rPr>
          <w:rFonts w:cs="Arial"/>
          <w:sz w:val="28"/>
          <w:szCs w:val="28"/>
        </w:rPr>
      </w:pPr>
      <w:r>
        <w:rPr>
          <w:rFonts w:cs="Arial"/>
          <w:sz w:val="28"/>
          <w:szCs w:val="28"/>
        </w:rPr>
        <w:t>Earlene Hughes, West Lafayette</w:t>
      </w:r>
    </w:p>
    <w:p w14:paraId="447B3714" w14:textId="34B9605E" w:rsidR="00962477" w:rsidRDefault="00962477" w:rsidP="006D3B5A">
      <w:pPr>
        <w:rPr>
          <w:rFonts w:cs="Arial"/>
          <w:sz w:val="28"/>
          <w:szCs w:val="28"/>
        </w:rPr>
      </w:pPr>
      <w:r w:rsidRPr="00962477">
        <w:rPr>
          <w:rFonts w:cs="Arial"/>
          <w:sz w:val="28"/>
          <w:szCs w:val="28"/>
        </w:rPr>
        <w:t>earlene.hughes7@gmail.com</w:t>
      </w:r>
    </w:p>
    <w:p w14:paraId="2E2E7335" w14:textId="3BC10D9E" w:rsidR="006D3B5A" w:rsidRPr="00805205" w:rsidRDefault="006D3B5A" w:rsidP="006D3B5A">
      <w:pPr>
        <w:rPr>
          <w:rFonts w:cs="Arial"/>
          <w:sz w:val="28"/>
          <w:szCs w:val="28"/>
        </w:rPr>
      </w:pPr>
      <w:r w:rsidRPr="00805205">
        <w:rPr>
          <w:rFonts w:cs="Arial"/>
          <w:sz w:val="28"/>
          <w:szCs w:val="28"/>
        </w:rPr>
        <w:t>Jonathan King, Kokomo</w:t>
      </w:r>
    </w:p>
    <w:p w14:paraId="47068A4D" w14:textId="77777777" w:rsidR="006D3B5A" w:rsidRPr="00805205" w:rsidRDefault="006D3B5A" w:rsidP="006D3B5A">
      <w:pPr>
        <w:rPr>
          <w:rFonts w:cs="Arial"/>
          <w:sz w:val="28"/>
          <w:szCs w:val="28"/>
        </w:rPr>
      </w:pPr>
      <w:r w:rsidRPr="00805205">
        <w:rPr>
          <w:rFonts w:cs="Arial"/>
          <w:sz w:val="28"/>
          <w:szCs w:val="28"/>
        </w:rPr>
        <w:t>jonking5701@gmail.com</w:t>
      </w:r>
    </w:p>
    <w:p w14:paraId="60F481D7" w14:textId="77777777" w:rsidR="006D3B5A" w:rsidRPr="00805205" w:rsidRDefault="006D3B5A" w:rsidP="006D3B5A">
      <w:pPr>
        <w:rPr>
          <w:rFonts w:cs="Arial"/>
          <w:sz w:val="28"/>
          <w:szCs w:val="28"/>
        </w:rPr>
      </w:pPr>
      <w:r w:rsidRPr="00805205">
        <w:rPr>
          <w:rFonts w:cs="Arial"/>
          <w:sz w:val="28"/>
          <w:szCs w:val="28"/>
        </w:rPr>
        <w:t>Maggie King, Kokomo</w:t>
      </w:r>
    </w:p>
    <w:p w14:paraId="1F25F517" w14:textId="77777777" w:rsidR="006D3B5A" w:rsidRPr="00805205" w:rsidRDefault="006D3B5A" w:rsidP="006D3B5A">
      <w:pPr>
        <w:rPr>
          <w:rFonts w:cs="Arial"/>
          <w:sz w:val="28"/>
          <w:szCs w:val="28"/>
        </w:rPr>
      </w:pPr>
      <w:r w:rsidRPr="00805205">
        <w:rPr>
          <w:rFonts w:cs="Arial"/>
          <w:sz w:val="28"/>
          <w:szCs w:val="28"/>
        </w:rPr>
        <w:t>magridflea@gmail.com</w:t>
      </w:r>
    </w:p>
    <w:p w14:paraId="0E3840FC" w14:textId="77777777" w:rsidR="006D3B5A" w:rsidRPr="00805205" w:rsidRDefault="006D3B5A" w:rsidP="006D3B5A">
      <w:pPr>
        <w:rPr>
          <w:rFonts w:cs="Arial"/>
          <w:sz w:val="28"/>
          <w:szCs w:val="28"/>
        </w:rPr>
      </w:pPr>
      <w:r w:rsidRPr="00805205">
        <w:rPr>
          <w:rFonts w:cs="Arial"/>
          <w:sz w:val="28"/>
          <w:szCs w:val="28"/>
        </w:rPr>
        <w:t>Don Koors, Indianapolis</w:t>
      </w:r>
    </w:p>
    <w:p w14:paraId="1F21BDEB" w14:textId="77777777" w:rsidR="006D3B5A" w:rsidRPr="00805205" w:rsidRDefault="00000000" w:rsidP="006D3B5A">
      <w:pPr>
        <w:rPr>
          <w:rFonts w:cs="Arial"/>
          <w:sz w:val="28"/>
          <w:szCs w:val="28"/>
        </w:rPr>
      </w:pPr>
      <w:hyperlink r:id="rId32" w:history="1">
        <w:r w:rsidR="006D3B5A" w:rsidRPr="00805205">
          <w:rPr>
            <w:rStyle w:val="Hyperlink"/>
            <w:rFonts w:cs="Arial"/>
            <w:sz w:val="28"/>
            <w:szCs w:val="28"/>
          </w:rPr>
          <w:t>donkoors@aol.com</w:t>
        </w:r>
      </w:hyperlink>
    </w:p>
    <w:p w14:paraId="6C7FA6F3" w14:textId="77777777" w:rsidR="006D3B5A" w:rsidRPr="00805205" w:rsidRDefault="006D3B5A" w:rsidP="006D3B5A">
      <w:pPr>
        <w:rPr>
          <w:rFonts w:cs="Arial"/>
          <w:sz w:val="28"/>
          <w:szCs w:val="28"/>
        </w:rPr>
      </w:pPr>
      <w:r w:rsidRPr="00805205">
        <w:rPr>
          <w:rFonts w:cs="Arial"/>
          <w:sz w:val="28"/>
          <w:szCs w:val="28"/>
        </w:rPr>
        <w:t>Gerry Koors, Indianapolis</w:t>
      </w:r>
    </w:p>
    <w:p w14:paraId="7834BC86" w14:textId="77777777" w:rsidR="006D3B5A" w:rsidRPr="00805205" w:rsidRDefault="00000000" w:rsidP="006D3B5A">
      <w:pPr>
        <w:rPr>
          <w:rFonts w:cs="Arial"/>
          <w:sz w:val="28"/>
          <w:szCs w:val="28"/>
        </w:rPr>
      </w:pPr>
      <w:hyperlink r:id="rId33" w:history="1">
        <w:r w:rsidR="006D3B5A" w:rsidRPr="00805205">
          <w:rPr>
            <w:rStyle w:val="Hyperlink"/>
            <w:rFonts w:cs="Arial"/>
            <w:sz w:val="28"/>
            <w:szCs w:val="28"/>
          </w:rPr>
          <w:t>gerrykoors@aol.com</w:t>
        </w:r>
      </w:hyperlink>
    </w:p>
    <w:p w14:paraId="1A315173" w14:textId="77777777" w:rsidR="006D3B5A" w:rsidRPr="00805205" w:rsidRDefault="006D3B5A" w:rsidP="006D3B5A">
      <w:pPr>
        <w:rPr>
          <w:rFonts w:cs="Arial"/>
          <w:sz w:val="28"/>
          <w:szCs w:val="28"/>
        </w:rPr>
      </w:pPr>
      <w:r w:rsidRPr="00805205">
        <w:rPr>
          <w:rFonts w:cs="Arial"/>
          <w:sz w:val="28"/>
          <w:szCs w:val="28"/>
        </w:rPr>
        <w:t>Pat Tussing, Indianapolis</w:t>
      </w:r>
    </w:p>
    <w:p w14:paraId="710E6A7D" w14:textId="77777777" w:rsidR="006D3B5A" w:rsidRPr="00805205" w:rsidRDefault="00000000" w:rsidP="006D3B5A">
      <w:pPr>
        <w:rPr>
          <w:rFonts w:cs="Arial"/>
          <w:sz w:val="28"/>
          <w:szCs w:val="28"/>
        </w:rPr>
      </w:pPr>
      <w:hyperlink r:id="rId34" w:history="1">
        <w:r w:rsidR="006D3B5A" w:rsidRPr="00805205">
          <w:rPr>
            <w:rStyle w:val="Hyperlink"/>
            <w:rFonts w:cs="Arial"/>
            <w:sz w:val="28"/>
            <w:szCs w:val="28"/>
          </w:rPr>
          <w:t>ptusing@outlook.com</w:t>
        </w:r>
      </w:hyperlink>
    </w:p>
    <w:p w14:paraId="4BBE5765" w14:textId="77777777" w:rsidR="006D3B5A" w:rsidRPr="00805205" w:rsidRDefault="006D3B5A" w:rsidP="006D3B5A">
      <w:pPr>
        <w:rPr>
          <w:rFonts w:cs="Arial"/>
          <w:sz w:val="28"/>
          <w:szCs w:val="28"/>
        </w:rPr>
      </w:pPr>
      <w:r w:rsidRPr="00805205">
        <w:rPr>
          <w:rFonts w:cs="Arial"/>
          <w:sz w:val="28"/>
          <w:szCs w:val="28"/>
        </w:rPr>
        <w:t>Melissa Wobschall, West Lafayette</w:t>
      </w:r>
    </w:p>
    <w:p w14:paraId="602B9EDF" w14:textId="77777777" w:rsidR="006D3B5A" w:rsidRPr="00805205" w:rsidRDefault="00000000" w:rsidP="006D3B5A">
      <w:pPr>
        <w:rPr>
          <w:rFonts w:cs="Arial"/>
          <w:sz w:val="28"/>
          <w:szCs w:val="28"/>
        </w:rPr>
      </w:pPr>
      <w:hyperlink r:id="rId35" w:history="1">
        <w:r w:rsidR="006D3B5A" w:rsidRPr="00805205">
          <w:rPr>
            <w:rStyle w:val="Hyperlink"/>
            <w:rFonts w:cs="Arial"/>
            <w:sz w:val="28"/>
            <w:szCs w:val="28"/>
          </w:rPr>
          <w:t>mkwobsch@gmail.com</w:t>
        </w:r>
      </w:hyperlink>
    </w:p>
    <w:p w14:paraId="047AC168" w14:textId="77777777" w:rsidR="006D3B5A" w:rsidRPr="00805205" w:rsidRDefault="006D3B5A" w:rsidP="006D3B5A">
      <w:pPr>
        <w:rPr>
          <w:rFonts w:cs="Arial"/>
          <w:sz w:val="28"/>
          <w:szCs w:val="28"/>
        </w:rPr>
      </w:pPr>
      <w:r w:rsidRPr="00805205">
        <w:rPr>
          <w:rFonts w:cs="Arial"/>
          <w:sz w:val="28"/>
          <w:szCs w:val="28"/>
        </w:rPr>
        <w:t> </w:t>
      </w:r>
    </w:p>
    <w:p w14:paraId="745A77F0" w14:textId="77777777" w:rsidR="006D3B5A" w:rsidRPr="00805205" w:rsidRDefault="006D3B5A" w:rsidP="006D3B5A">
      <w:pPr>
        <w:rPr>
          <w:rFonts w:cs="Arial"/>
          <w:sz w:val="28"/>
          <w:szCs w:val="28"/>
        </w:rPr>
      </w:pPr>
      <w:bookmarkStart w:id="63" w:name="_heading=h.17dp8vu"/>
      <w:bookmarkEnd w:id="63"/>
      <w:r w:rsidRPr="00805205">
        <w:rPr>
          <w:rFonts w:cs="Arial"/>
          <w:sz w:val="28"/>
          <w:szCs w:val="28"/>
        </w:rPr>
        <w:t>Chapter Representatives</w:t>
      </w:r>
    </w:p>
    <w:p w14:paraId="4DB82521" w14:textId="77777777" w:rsidR="006D3B5A" w:rsidRPr="00805205" w:rsidRDefault="006D3B5A" w:rsidP="006D3B5A">
      <w:pPr>
        <w:rPr>
          <w:rFonts w:cs="Arial"/>
          <w:sz w:val="28"/>
          <w:szCs w:val="28"/>
        </w:rPr>
      </w:pPr>
      <w:r w:rsidRPr="00805205">
        <w:rPr>
          <w:rFonts w:cs="Arial"/>
          <w:sz w:val="28"/>
          <w:szCs w:val="28"/>
        </w:rPr>
        <w:t>Circle City: Bill Sparks</w:t>
      </w:r>
    </w:p>
    <w:p w14:paraId="2C752F0B" w14:textId="77777777" w:rsidR="006D3B5A" w:rsidRPr="00805205" w:rsidRDefault="00000000" w:rsidP="006D3B5A">
      <w:pPr>
        <w:rPr>
          <w:rFonts w:cs="Arial"/>
          <w:sz w:val="28"/>
          <w:szCs w:val="28"/>
        </w:rPr>
      </w:pPr>
      <w:hyperlink r:id="rId36" w:history="1">
        <w:r w:rsidR="006D3B5A" w:rsidRPr="00805205">
          <w:rPr>
            <w:rStyle w:val="Hyperlink"/>
            <w:rFonts w:cs="Arial"/>
            <w:sz w:val="28"/>
            <w:szCs w:val="28"/>
          </w:rPr>
          <w:t>bill@billsparks.org</w:t>
        </w:r>
      </w:hyperlink>
    </w:p>
    <w:p w14:paraId="269A7A7C" w14:textId="77777777" w:rsidR="006D3B5A" w:rsidRPr="00805205" w:rsidRDefault="006D3B5A" w:rsidP="006D3B5A">
      <w:pPr>
        <w:rPr>
          <w:rFonts w:cs="Arial"/>
          <w:sz w:val="28"/>
          <w:szCs w:val="28"/>
        </w:rPr>
      </w:pPr>
      <w:r w:rsidRPr="00805205">
        <w:rPr>
          <w:rFonts w:cs="Arial"/>
          <w:sz w:val="28"/>
          <w:szCs w:val="28"/>
        </w:rPr>
        <w:t>SCAVI: Dolly Sowder, Bedford</w:t>
      </w:r>
    </w:p>
    <w:p w14:paraId="0F59B773" w14:textId="77777777" w:rsidR="006D3B5A" w:rsidRPr="00805205" w:rsidRDefault="00000000" w:rsidP="006D3B5A">
      <w:pPr>
        <w:rPr>
          <w:rFonts w:cs="Arial"/>
          <w:sz w:val="28"/>
          <w:szCs w:val="28"/>
        </w:rPr>
      </w:pPr>
      <w:hyperlink r:id="rId37" w:history="1">
        <w:r w:rsidR="006D3B5A" w:rsidRPr="00805205">
          <w:rPr>
            <w:rStyle w:val="Hyperlink"/>
            <w:rFonts w:cs="Arial"/>
            <w:sz w:val="28"/>
            <w:szCs w:val="28"/>
          </w:rPr>
          <w:t>mdsowder90@sbcglobal.net</w:t>
        </w:r>
      </w:hyperlink>
    </w:p>
    <w:p w14:paraId="7FDF666E" w14:textId="77777777" w:rsidR="006D3B5A" w:rsidRPr="00805205" w:rsidRDefault="006D3B5A" w:rsidP="006D3B5A">
      <w:pPr>
        <w:rPr>
          <w:rFonts w:cs="Arial"/>
          <w:sz w:val="28"/>
          <w:szCs w:val="28"/>
        </w:rPr>
      </w:pPr>
      <w:r w:rsidRPr="00805205">
        <w:rPr>
          <w:rFonts w:cs="Arial"/>
          <w:sz w:val="28"/>
          <w:szCs w:val="28"/>
        </w:rPr>
        <w:t>Hoosier All State: Kevin Wobschall, W. Lafayette</w:t>
      </w:r>
    </w:p>
    <w:p w14:paraId="386977E2" w14:textId="77777777" w:rsidR="006D3B5A" w:rsidRPr="00805205" w:rsidRDefault="00000000" w:rsidP="006D3B5A">
      <w:pPr>
        <w:rPr>
          <w:rFonts w:cs="Arial"/>
          <w:sz w:val="28"/>
          <w:szCs w:val="28"/>
        </w:rPr>
      </w:pPr>
      <w:hyperlink r:id="rId38" w:history="1">
        <w:r w:rsidR="006D3B5A" w:rsidRPr="00805205">
          <w:rPr>
            <w:rStyle w:val="Hyperlink"/>
            <w:rFonts w:cs="Arial"/>
            <w:sz w:val="28"/>
            <w:szCs w:val="28"/>
          </w:rPr>
          <w:t>Kwobsch@msn.com</w:t>
        </w:r>
      </w:hyperlink>
    </w:p>
    <w:p w14:paraId="4128DE8F" w14:textId="77777777" w:rsidR="006D3B5A" w:rsidRPr="00805205" w:rsidRDefault="006D3B5A" w:rsidP="006D3B5A">
      <w:pPr>
        <w:rPr>
          <w:rFonts w:cs="Arial"/>
          <w:sz w:val="28"/>
          <w:szCs w:val="28"/>
        </w:rPr>
      </w:pPr>
      <w:r w:rsidRPr="00805205">
        <w:rPr>
          <w:rFonts w:cs="Arial"/>
          <w:sz w:val="28"/>
          <w:szCs w:val="28"/>
        </w:rPr>
        <w:t> </w:t>
      </w:r>
    </w:p>
    <w:p w14:paraId="57EEFC66" w14:textId="77777777" w:rsidR="006D3B5A" w:rsidRPr="00805205" w:rsidRDefault="006D3B5A" w:rsidP="006D3B5A">
      <w:pPr>
        <w:rPr>
          <w:rFonts w:cs="Arial"/>
          <w:sz w:val="28"/>
          <w:szCs w:val="28"/>
        </w:rPr>
      </w:pPr>
    </w:p>
    <w:p w14:paraId="0655B6D7" w14:textId="77777777" w:rsidR="006D3B5A" w:rsidRPr="00805205" w:rsidRDefault="006D3B5A" w:rsidP="006D3B5A">
      <w:pPr>
        <w:rPr>
          <w:rFonts w:cs="Arial"/>
          <w:sz w:val="28"/>
          <w:szCs w:val="28"/>
        </w:rPr>
      </w:pPr>
    </w:p>
    <w:p w14:paraId="262DCCDD" w14:textId="77777777" w:rsidR="006D3B5A" w:rsidRPr="00805205" w:rsidRDefault="006D3B5A" w:rsidP="006D3B5A">
      <w:pPr>
        <w:rPr>
          <w:rFonts w:cs="Arial"/>
          <w:sz w:val="28"/>
          <w:szCs w:val="28"/>
        </w:rPr>
      </w:pPr>
    </w:p>
    <w:sectPr w:rsidR="006D3B5A" w:rsidRPr="00805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C78"/>
    <w:multiLevelType w:val="multilevel"/>
    <w:tmpl w:val="BDD64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F01C4"/>
    <w:multiLevelType w:val="multilevel"/>
    <w:tmpl w:val="E5BAC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20143"/>
    <w:multiLevelType w:val="multilevel"/>
    <w:tmpl w:val="2E20D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C20A9"/>
    <w:multiLevelType w:val="multilevel"/>
    <w:tmpl w:val="30A6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D1799"/>
    <w:multiLevelType w:val="multilevel"/>
    <w:tmpl w:val="0016B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205BF"/>
    <w:multiLevelType w:val="multilevel"/>
    <w:tmpl w:val="29483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91491"/>
    <w:multiLevelType w:val="multilevel"/>
    <w:tmpl w:val="48AEB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24E02"/>
    <w:multiLevelType w:val="multilevel"/>
    <w:tmpl w:val="C2FAA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2591E"/>
    <w:multiLevelType w:val="multilevel"/>
    <w:tmpl w:val="228E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2582C"/>
    <w:multiLevelType w:val="multilevel"/>
    <w:tmpl w:val="9DF2E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72016"/>
    <w:multiLevelType w:val="multilevel"/>
    <w:tmpl w:val="67D6F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47886"/>
    <w:multiLevelType w:val="hybridMultilevel"/>
    <w:tmpl w:val="A7F84628"/>
    <w:lvl w:ilvl="0" w:tplc="C6705406">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546CD"/>
    <w:multiLevelType w:val="multilevel"/>
    <w:tmpl w:val="B24E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625D4"/>
    <w:multiLevelType w:val="multilevel"/>
    <w:tmpl w:val="DA626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A1C8E"/>
    <w:multiLevelType w:val="hybridMultilevel"/>
    <w:tmpl w:val="60201F0A"/>
    <w:lvl w:ilvl="0" w:tplc="AF421E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15764"/>
    <w:multiLevelType w:val="multilevel"/>
    <w:tmpl w:val="9C6EC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05EFE"/>
    <w:multiLevelType w:val="multilevel"/>
    <w:tmpl w:val="18B66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9364F"/>
    <w:multiLevelType w:val="hybridMultilevel"/>
    <w:tmpl w:val="47EA4D32"/>
    <w:lvl w:ilvl="0" w:tplc="C950B37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82A1F"/>
    <w:multiLevelType w:val="multilevel"/>
    <w:tmpl w:val="1F9C0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2225703">
    <w:abstractNumId w:val="15"/>
  </w:num>
  <w:num w:numId="2" w16cid:durableId="1325089726">
    <w:abstractNumId w:val="9"/>
  </w:num>
  <w:num w:numId="3" w16cid:durableId="175121620">
    <w:abstractNumId w:val="7"/>
  </w:num>
  <w:num w:numId="4" w16cid:durableId="1266885796">
    <w:abstractNumId w:val="3"/>
  </w:num>
  <w:num w:numId="5" w16cid:durableId="526408701">
    <w:abstractNumId w:val="0"/>
  </w:num>
  <w:num w:numId="6" w16cid:durableId="2096897511">
    <w:abstractNumId w:val="13"/>
  </w:num>
  <w:num w:numId="7" w16cid:durableId="346759324">
    <w:abstractNumId w:val="16"/>
  </w:num>
  <w:num w:numId="8" w16cid:durableId="1873228379">
    <w:abstractNumId w:val="10"/>
  </w:num>
  <w:num w:numId="9" w16cid:durableId="209079476">
    <w:abstractNumId w:val="5"/>
  </w:num>
  <w:num w:numId="10" w16cid:durableId="852764042">
    <w:abstractNumId w:val="18"/>
  </w:num>
  <w:num w:numId="11" w16cid:durableId="2067409900">
    <w:abstractNumId w:val="8"/>
  </w:num>
  <w:num w:numId="12" w16cid:durableId="274142893">
    <w:abstractNumId w:val="4"/>
  </w:num>
  <w:num w:numId="13" w16cid:durableId="82386520">
    <w:abstractNumId w:val="2"/>
  </w:num>
  <w:num w:numId="14" w16cid:durableId="173963417">
    <w:abstractNumId w:val="6"/>
  </w:num>
  <w:num w:numId="15" w16cid:durableId="438570744">
    <w:abstractNumId w:val="1"/>
  </w:num>
  <w:num w:numId="16" w16cid:durableId="509412355">
    <w:abstractNumId w:val="12"/>
  </w:num>
  <w:num w:numId="17" w16cid:durableId="249582245">
    <w:abstractNumId w:val="11"/>
  </w:num>
  <w:num w:numId="18" w16cid:durableId="803935211">
    <w:abstractNumId w:val="14"/>
  </w:num>
  <w:num w:numId="19" w16cid:durableId="3377750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40"/>
    <w:rsid w:val="0003522C"/>
    <w:rsid w:val="00052404"/>
    <w:rsid w:val="00053A3F"/>
    <w:rsid w:val="000F4C24"/>
    <w:rsid w:val="00233806"/>
    <w:rsid w:val="00263A56"/>
    <w:rsid w:val="00325EFF"/>
    <w:rsid w:val="0036581F"/>
    <w:rsid w:val="0041433A"/>
    <w:rsid w:val="00443940"/>
    <w:rsid w:val="00614212"/>
    <w:rsid w:val="00656D9C"/>
    <w:rsid w:val="006D3B5A"/>
    <w:rsid w:val="00713B53"/>
    <w:rsid w:val="00797FAE"/>
    <w:rsid w:val="007A72EF"/>
    <w:rsid w:val="00805205"/>
    <w:rsid w:val="008A7C43"/>
    <w:rsid w:val="00962477"/>
    <w:rsid w:val="009A3A41"/>
    <w:rsid w:val="00A124B1"/>
    <w:rsid w:val="00A60ABD"/>
    <w:rsid w:val="00AE0A02"/>
    <w:rsid w:val="00AF37E7"/>
    <w:rsid w:val="00B263C1"/>
    <w:rsid w:val="00BC22B1"/>
    <w:rsid w:val="00BD4DC2"/>
    <w:rsid w:val="00C463C0"/>
    <w:rsid w:val="00C90E51"/>
    <w:rsid w:val="00E96D24"/>
    <w:rsid w:val="00F1770A"/>
    <w:rsid w:val="00F2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2C25"/>
  <w15:chartTrackingRefBased/>
  <w15:docId w15:val="{E35202F3-6D5D-4761-80DB-3B73DDED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40"/>
  </w:style>
  <w:style w:type="paragraph" w:styleId="Heading1">
    <w:name w:val="heading 1"/>
    <w:basedOn w:val="Normal"/>
    <w:next w:val="Normal"/>
    <w:link w:val="Heading1Char"/>
    <w:uiPriority w:val="9"/>
    <w:qFormat/>
    <w:rsid w:val="00443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3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39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39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4439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39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394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394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394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3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39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4439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4439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39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39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39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39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3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94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9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3940"/>
    <w:pPr>
      <w:spacing w:before="160"/>
      <w:jc w:val="center"/>
    </w:pPr>
    <w:rPr>
      <w:i/>
      <w:iCs/>
      <w:color w:val="404040" w:themeColor="text1" w:themeTint="BF"/>
    </w:rPr>
  </w:style>
  <w:style w:type="character" w:customStyle="1" w:styleId="QuoteChar">
    <w:name w:val="Quote Char"/>
    <w:basedOn w:val="DefaultParagraphFont"/>
    <w:link w:val="Quote"/>
    <w:uiPriority w:val="29"/>
    <w:rsid w:val="00443940"/>
    <w:rPr>
      <w:i/>
      <w:iCs/>
      <w:color w:val="404040" w:themeColor="text1" w:themeTint="BF"/>
    </w:rPr>
  </w:style>
  <w:style w:type="paragraph" w:styleId="ListParagraph">
    <w:name w:val="List Paragraph"/>
    <w:basedOn w:val="Normal"/>
    <w:uiPriority w:val="34"/>
    <w:qFormat/>
    <w:rsid w:val="00443940"/>
    <w:pPr>
      <w:ind w:left="720"/>
      <w:contextualSpacing/>
    </w:pPr>
  </w:style>
  <w:style w:type="character" w:styleId="IntenseEmphasis">
    <w:name w:val="Intense Emphasis"/>
    <w:basedOn w:val="DefaultParagraphFont"/>
    <w:uiPriority w:val="21"/>
    <w:qFormat/>
    <w:rsid w:val="00443940"/>
    <w:rPr>
      <w:i/>
      <w:iCs/>
      <w:color w:val="0F4761" w:themeColor="accent1" w:themeShade="BF"/>
    </w:rPr>
  </w:style>
  <w:style w:type="paragraph" w:styleId="IntenseQuote">
    <w:name w:val="Intense Quote"/>
    <w:basedOn w:val="Normal"/>
    <w:next w:val="Normal"/>
    <w:link w:val="IntenseQuoteChar"/>
    <w:uiPriority w:val="30"/>
    <w:qFormat/>
    <w:rsid w:val="00443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940"/>
    <w:rPr>
      <w:i/>
      <w:iCs/>
      <w:color w:val="0F4761" w:themeColor="accent1" w:themeShade="BF"/>
    </w:rPr>
  </w:style>
  <w:style w:type="character" w:styleId="IntenseReference">
    <w:name w:val="Intense Reference"/>
    <w:basedOn w:val="DefaultParagraphFont"/>
    <w:uiPriority w:val="32"/>
    <w:qFormat/>
    <w:rsid w:val="00443940"/>
    <w:rPr>
      <w:b/>
      <w:bCs/>
      <w:smallCaps/>
      <w:color w:val="0F4761" w:themeColor="accent1" w:themeShade="BF"/>
      <w:spacing w:val="5"/>
    </w:rPr>
  </w:style>
  <w:style w:type="character" w:styleId="Hyperlink">
    <w:name w:val="Hyperlink"/>
    <w:basedOn w:val="DefaultParagraphFont"/>
    <w:uiPriority w:val="99"/>
    <w:unhideWhenUsed/>
    <w:rsid w:val="00443940"/>
    <w:rPr>
      <w:color w:val="467886" w:themeColor="hyperlink"/>
      <w:u w:val="single"/>
    </w:rPr>
  </w:style>
  <w:style w:type="character" w:styleId="UnresolvedMention">
    <w:name w:val="Unresolved Mention"/>
    <w:basedOn w:val="DefaultParagraphFont"/>
    <w:uiPriority w:val="99"/>
    <w:semiHidden/>
    <w:unhideWhenUsed/>
    <w:rsid w:val="00443940"/>
    <w:rPr>
      <w:color w:val="605E5C"/>
      <w:shd w:val="clear" w:color="auto" w:fill="E1DFDD"/>
    </w:rPr>
  </w:style>
  <w:style w:type="paragraph" w:styleId="TOC1">
    <w:name w:val="toc 1"/>
    <w:basedOn w:val="Normal"/>
    <w:next w:val="Normal"/>
    <w:autoRedefine/>
    <w:uiPriority w:val="39"/>
    <w:unhideWhenUsed/>
    <w:rsid w:val="00805205"/>
    <w:pPr>
      <w:tabs>
        <w:tab w:val="right" w:leader="dot" w:pos="9350"/>
      </w:tabs>
      <w:spacing w:after="100"/>
    </w:pPr>
    <w:rPr>
      <w:rFonts w:cs="Arial"/>
      <w:b/>
      <w:bCs/>
      <w:noProof/>
      <w:sz w:val="28"/>
    </w:rPr>
  </w:style>
  <w:style w:type="paragraph" w:styleId="TOC2">
    <w:name w:val="toc 2"/>
    <w:basedOn w:val="Normal"/>
    <w:next w:val="Normal"/>
    <w:autoRedefine/>
    <w:uiPriority w:val="39"/>
    <w:unhideWhenUsed/>
    <w:rsid w:val="00805205"/>
    <w:pPr>
      <w:tabs>
        <w:tab w:val="right" w:leader="dot" w:pos="9350"/>
      </w:tabs>
      <w:spacing w:after="100"/>
      <w:ind w:left="240"/>
    </w:pPr>
    <w:rPr>
      <w:rFonts w:cs="Arial"/>
      <w:b/>
      <w:bCs/>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9127">
      <w:bodyDiv w:val="1"/>
      <w:marLeft w:val="0"/>
      <w:marRight w:val="0"/>
      <w:marTop w:val="0"/>
      <w:marBottom w:val="0"/>
      <w:divBdr>
        <w:top w:val="none" w:sz="0" w:space="0" w:color="auto"/>
        <w:left w:val="none" w:sz="0" w:space="0" w:color="auto"/>
        <w:bottom w:val="none" w:sz="0" w:space="0" w:color="auto"/>
        <w:right w:val="none" w:sz="0" w:space="0" w:color="auto"/>
      </w:divBdr>
    </w:div>
    <w:div w:id="228198622">
      <w:bodyDiv w:val="1"/>
      <w:marLeft w:val="0"/>
      <w:marRight w:val="0"/>
      <w:marTop w:val="0"/>
      <w:marBottom w:val="0"/>
      <w:divBdr>
        <w:top w:val="none" w:sz="0" w:space="0" w:color="auto"/>
        <w:left w:val="none" w:sz="0" w:space="0" w:color="auto"/>
        <w:bottom w:val="none" w:sz="0" w:space="0" w:color="auto"/>
        <w:right w:val="none" w:sz="0" w:space="0" w:color="auto"/>
      </w:divBdr>
    </w:div>
    <w:div w:id="306206657">
      <w:bodyDiv w:val="1"/>
      <w:marLeft w:val="0"/>
      <w:marRight w:val="0"/>
      <w:marTop w:val="0"/>
      <w:marBottom w:val="0"/>
      <w:divBdr>
        <w:top w:val="none" w:sz="0" w:space="0" w:color="auto"/>
        <w:left w:val="none" w:sz="0" w:space="0" w:color="auto"/>
        <w:bottom w:val="none" w:sz="0" w:space="0" w:color="auto"/>
        <w:right w:val="none" w:sz="0" w:space="0" w:color="auto"/>
      </w:divBdr>
    </w:div>
    <w:div w:id="337199212">
      <w:bodyDiv w:val="1"/>
      <w:marLeft w:val="0"/>
      <w:marRight w:val="0"/>
      <w:marTop w:val="0"/>
      <w:marBottom w:val="0"/>
      <w:divBdr>
        <w:top w:val="none" w:sz="0" w:space="0" w:color="auto"/>
        <w:left w:val="none" w:sz="0" w:space="0" w:color="auto"/>
        <w:bottom w:val="none" w:sz="0" w:space="0" w:color="auto"/>
        <w:right w:val="none" w:sz="0" w:space="0" w:color="auto"/>
      </w:divBdr>
    </w:div>
    <w:div w:id="385766128">
      <w:bodyDiv w:val="1"/>
      <w:marLeft w:val="0"/>
      <w:marRight w:val="0"/>
      <w:marTop w:val="0"/>
      <w:marBottom w:val="0"/>
      <w:divBdr>
        <w:top w:val="none" w:sz="0" w:space="0" w:color="auto"/>
        <w:left w:val="none" w:sz="0" w:space="0" w:color="auto"/>
        <w:bottom w:val="none" w:sz="0" w:space="0" w:color="auto"/>
        <w:right w:val="none" w:sz="0" w:space="0" w:color="auto"/>
      </w:divBdr>
    </w:div>
    <w:div w:id="395128224">
      <w:bodyDiv w:val="1"/>
      <w:marLeft w:val="0"/>
      <w:marRight w:val="0"/>
      <w:marTop w:val="0"/>
      <w:marBottom w:val="0"/>
      <w:divBdr>
        <w:top w:val="none" w:sz="0" w:space="0" w:color="auto"/>
        <w:left w:val="none" w:sz="0" w:space="0" w:color="auto"/>
        <w:bottom w:val="none" w:sz="0" w:space="0" w:color="auto"/>
        <w:right w:val="none" w:sz="0" w:space="0" w:color="auto"/>
      </w:divBdr>
    </w:div>
    <w:div w:id="484321750">
      <w:bodyDiv w:val="1"/>
      <w:marLeft w:val="0"/>
      <w:marRight w:val="0"/>
      <w:marTop w:val="0"/>
      <w:marBottom w:val="0"/>
      <w:divBdr>
        <w:top w:val="none" w:sz="0" w:space="0" w:color="auto"/>
        <w:left w:val="none" w:sz="0" w:space="0" w:color="auto"/>
        <w:bottom w:val="none" w:sz="0" w:space="0" w:color="auto"/>
        <w:right w:val="none" w:sz="0" w:space="0" w:color="auto"/>
      </w:divBdr>
    </w:div>
    <w:div w:id="1114249016">
      <w:bodyDiv w:val="1"/>
      <w:marLeft w:val="0"/>
      <w:marRight w:val="0"/>
      <w:marTop w:val="0"/>
      <w:marBottom w:val="0"/>
      <w:divBdr>
        <w:top w:val="none" w:sz="0" w:space="0" w:color="auto"/>
        <w:left w:val="none" w:sz="0" w:space="0" w:color="auto"/>
        <w:bottom w:val="none" w:sz="0" w:space="0" w:color="auto"/>
        <w:right w:val="none" w:sz="0" w:space="0" w:color="auto"/>
      </w:divBdr>
    </w:div>
    <w:div w:id="1559321869">
      <w:bodyDiv w:val="1"/>
      <w:marLeft w:val="0"/>
      <w:marRight w:val="0"/>
      <w:marTop w:val="0"/>
      <w:marBottom w:val="0"/>
      <w:divBdr>
        <w:top w:val="none" w:sz="0" w:space="0" w:color="auto"/>
        <w:left w:val="none" w:sz="0" w:space="0" w:color="auto"/>
        <w:bottom w:val="none" w:sz="0" w:space="0" w:color="auto"/>
        <w:right w:val="none" w:sz="0" w:space="0" w:color="auto"/>
      </w:divBdr>
    </w:div>
    <w:div w:id="17974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eannhart3@gmail.com" TargetMode="External"/><Relationship Id="rId18" Type="http://schemas.openxmlformats.org/officeDocument/2006/relationships/hyperlink" Target="https://support.apple.com/en-us/120758" TargetMode="External"/><Relationship Id="rId26" Type="http://schemas.openxmlformats.org/officeDocument/2006/relationships/hyperlink" Target="mailto:d64hart@outlook.com" TargetMode="External"/><Relationship Id="rId39" Type="http://schemas.openxmlformats.org/officeDocument/2006/relationships/fontTable" Target="fontTable.xml"/><Relationship Id="rId21" Type="http://schemas.openxmlformats.org/officeDocument/2006/relationships/hyperlink" Target="https://www.1password.com" TargetMode="External"/><Relationship Id="rId34" Type="http://schemas.openxmlformats.org/officeDocument/2006/relationships/hyperlink" Target="mailto:ptusing@outlook.com" TargetMode="External"/><Relationship Id="rId7" Type="http://schemas.openxmlformats.org/officeDocument/2006/relationships/hyperlink" Target="mailto:Indiana-l@acblists.org" TargetMode="External"/><Relationship Id="rId12" Type="http://schemas.openxmlformats.org/officeDocument/2006/relationships/hyperlink" Target="mailto:hoosierrita60@gmail.com" TargetMode="External"/><Relationship Id="rId17" Type="http://schemas.openxmlformats.org/officeDocument/2006/relationships/hyperlink" Target="https://nam12.safelinks.protection.outlook.com/?url=http%3A%2F%2Fweblink.donorperfect.com%2FAmericanCounciloftheBlind%2F2025ACBBrendaDillonWalk%2FIndianaPacesetters&amp;data=05%7C02%7Cmstores%40iu.edu%7C8b65ba20dbf34405768c08ddaaa7114c%7C1113be34aed14d00ab4bcdd02510be91%7C1%7C0%7C638854356708619781%7CUnknown%7CTWFpbGZsb3d8eyJFbXB0eU1hcGkiOnRydWUsIlYiOiIwLjAuMDAwMCIsIlAiOiJXaW4zMiIsIkFOIjoiTWFpbCIsIldUIjoyfQ%3D%3D%7C0%7C%7C%7C&amp;sdata=5f%2BctPSxbF2duSpnsQtEDQVRB7e5Fk0cYxFE9Y0c6Cc%3D&amp;reserved=0" TargetMode="External"/><Relationship Id="rId25" Type="http://schemas.openxmlformats.org/officeDocument/2006/relationships/hyperlink" Target="mailto:Hoosierrita60@gmail.com" TargetMode="External"/><Relationship Id="rId33" Type="http://schemas.openxmlformats.org/officeDocument/2006/relationships/hyperlink" Target="mailto:gerrykoors@aol.com" TargetMode="External"/><Relationship Id="rId38" Type="http://schemas.openxmlformats.org/officeDocument/2006/relationships/hyperlink" Target="mailto:Kwobsch@msn.com" TargetMode="External"/><Relationship Id="rId2" Type="http://schemas.openxmlformats.org/officeDocument/2006/relationships/numbering" Target="numbering.xml"/><Relationship Id="rId16" Type="http://schemas.openxmlformats.org/officeDocument/2006/relationships/hyperlink" Target="mailto:donnambrown59@gmail.com" TargetMode="External"/><Relationship Id="rId20" Type="http://schemas.openxmlformats.org/officeDocument/2006/relationships/hyperlink" Target="https://answers.microsoft.com/en-us/microsoftedge/forum/all/how-to-manage-saved-passwords-in-microsoft-edge/e80f5472-5e37-4053-a857-5ec1e5f4fa94" TargetMode="External"/><Relationship Id="rId29" Type="http://schemas.openxmlformats.org/officeDocument/2006/relationships/hyperlink" Target="mailto:barbara.salisbury@att.net" TargetMode="External"/><Relationship Id="rId1" Type="http://schemas.openxmlformats.org/officeDocument/2006/relationships/customXml" Target="../customXml/item1.xml"/><Relationship Id="rId6" Type="http://schemas.openxmlformats.org/officeDocument/2006/relationships/hyperlink" Target="mailto:Hoosierrita60@gmail.com" TargetMode="External"/><Relationship Id="rId11" Type="http://schemas.openxmlformats.org/officeDocument/2006/relationships/hyperlink" Target="mailto:mstores@iu.edu" TargetMode="External"/><Relationship Id="rId24" Type="http://schemas.openxmlformats.org/officeDocument/2006/relationships/hyperlink" Target="https://www.timdixon.net/blog/2025/04/password-managers-for-the-blind/" TargetMode="External"/><Relationship Id="rId32" Type="http://schemas.openxmlformats.org/officeDocument/2006/relationships/hyperlink" Target="mailto:donkoors@aol.com" TargetMode="External"/><Relationship Id="rId37" Type="http://schemas.openxmlformats.org/officeDocument/2006/relationships/hyperlink" Target="mailto:mdsowder90@sbcglobal.ne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12.safelinks.protection.outlook.com/?url=http%3A%2F%2Fweblink.donorperfect.com%2FAmericanCounciloftheBlind%2F2025ACBBrendaDillonWalk%2FIndianaPacesetters&amp;data=05%7C02%7Cmstores%40iu.edu%7C8b65ba20dbf34405768c08ddaaa7114c%7C1113be34aed14d00ab4bcdd02510be91%7C1%7C0%7C638854356708568842%7CUnknown%7CTWFpbGZsb3d8eyJFbXB0eU1hcGkiOnRydWUsIlYiOiIwLjAuMDAwMCIsIlAiOiJXaW4zMiIsIkFOIjoiTWFpbCIsIldUIjoyfQ%3D%3D%7C0%7C%7C%7C&amp;sdata=ir4YONB3uyKBjgAUi%2FV09s6pawVPa8OhrW7gku5TP6A%3D&amp;reserved=0" TargetMode="External"/><Relationship Id="rId23" Type="http://schemas.openxmlformats.org/officeDocument/2006/relationships/hyperlink" Target="https://www.timdixon.net/blog/2025/01/my-blind-tech-setup-2025/" TargetMode="External"/><Relationship Id="rId28" Type="http://schemas.openxmlformats.org/officeDocument/2006/relationships/hyperlink" Target="mailto:cindyfleener@yahoo.com" TargetMode="External"/><Relationship Id="rId36" Type="http://schemas.openxmlformats.org/officeDocument/2006/relationships/hyperlink" Target="mailto:bill@billsparks.org" TargetMode="External"/><Relationship Id="rId10" Type="http://schemas.openxmlformats.org/officeDocument/2006/relationships/hyperlink" Target="http://www.facebook.com/acbin." TargetMode="External"/><Relationship Id="rId19" Type="http://schemas.openxmlformats.org/officeDocument/2006/relationships/hyperlink" Target="https://support.google.com/accounts/answer/6208650?hl=en&amp;co=GENIE.Platform%3DDesktop&amp;oco=1" TargetMode="External"/><Relationship Id="rId31" Type="http://schemas.openxmlformats.org/officeDocument/2006/relationships/hyperlink" Target="mailto:klgoodman1976@gmail.com" TargetMode="Externa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mailto:magridflea@gmail.com" TargetMode="External"/><Relationship Id="rId22" Type="http://schemas.openxmlformats.org/officeDocument/2006/relationships/hyperlink" Target="https://bitwarden.com" TargetMode="External"/><Relationship Id="rId27" Type="http://schemas.openxmlformats.org/officeDocument/2006/relationships/hyperlink" Target="mailto:mstores@iu.edu" TargetMode="External"/><Relationship Id="rId30" Type="http://schemas.openxmlformats.org/officeDocument/2006/relationships/hyperlink" Target="mailto:clffgoodman@yahoo.com" TargetMode="External"/><Relationship Id="rId35" Type="http://schemas.openxmlformats.org/officeDocument/2006/relationships/hyperlink" Target="mailto:mkwobsch@gmail.com" TargetMode="External"/><Relationship Id="rId8" Type="http://schemas.openxmlformats.org/officeDocument/2006/relationships/hyperlink" Target="http://www.acblist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E163-8B0A-49B0-9E68-0EB816FB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Stores, Mary A</cp:lastModifiedBy>
  <cp:revision>2</cp:revision>
  <dcterms:created xsi:type="dcterms:W3CDTF">2025-06-21T14:30:00Z</dcterms:created>
  <dcterms:modified xsi:type="dcterms:W3CDTF">2025-06-21T14:30:00Z</dcterms:modified>
</cp:coreProperties>
</file>